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91" w:rsidRDefault="003317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791" w:rsidRDefault="00331791">
      <w:pPr>
        <w:pStyle w:val="ConsPlusNormal"/>
        <w:jc w:val="both"/>
        <w:outlineLvl w:val="0"/>
      </w:pPr>
    </w:p>
    <w:p w:rsidR="00331791" w:rsidRDefault="00331791">
      <w:pPr>
        <w:pStyle w:val="ConsPlusTitle"/>
        <w:jc w:val="center"/>
        <w:outlineLvl w:val="0"/>
      </w:pPr>
      <w:r>
        <w:t>ГУБЕРНАТОР САРАТОВСКОЙ ОБЛАСТИ</w:t>
      </w:r>
    </w:p>
    <w:p w:rsidR="00331791" w:rsidRDefault="00331791">
      <w:pPr>
        <w:pStyle w:val="ConsPlusTitle"/>
        <w:jc w:val="center"/>
      </w:pPr>
    </w:p>
    <w:p w:rsidR="00331791" w:rsidRDefault="00331791">
      <w:pPr>
        <w:pStyle w:val="ConsPlusTitle"/>
        <w:jc w:val="center"/>
      </w:pPr>
      <w:r>
        <w:t>ПОСТАНОВЛЕНИЕ</w:t>
      </w:r>
    </w:p>
    <w:p w:rsidR="00331791" w:rsidRDefault="00331791">
      <w:pPr>
        <w:pStyle w:val="ConsPlusTitle"/>
        <w:jc w:val="center"/>
      </w:pPr>
      <w:r>
        <w:t>от 30 августа 2005 г. N 216</w:t>
      </w:r>
    </w:p>
    <w:p w:rsidR="00331791" w:rsidRDefault="00331791">
      <w:pPr>
        <w:pStyle w:val="ConsPlusTitle"/>
        <w:jc w:val="center"/>
      </w:pPr>
    </w:p>
    <w:p w:rsidR="00331791" w:rsidRDefault="00331791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331791" w:rsidRDefault="00331791">
      <w:pPr>
        <w:pStyle w:val="ConsPlusTitle"/>
        <w:jc w:val="center"/>
      </w:pPr>
      <w:r>
        <w:t>САРАТОВСКОЙ ОБЛАСТИ</w:t>
      </w:r>
    </w:p>
    <w:p w:rsidR="00331791" w:rsidRDefault="00331791">
      <w:pPr>
        <w:pStyle w:val="ConsPlusNormal"/>
        <w:jc w:val="center"/>
      </w:pPr>
    </w:p>
    <w:p w:rsidR="00331791" w:rsidRDefault="00331791">
      <w:pPr>
        <w:pStyle w:val="ConsPlusNormal"/>
        <w:jc w:val="center"/>
      </w:pPr>
      <w:r>
        <w:t>Список изменяющих документов</w:t>
      </w:r>
    </w:p>
    <w:p w:rsidR="00331791" w:rsidRDefault="00331791">
      <w:pPr>
        <w:pStyle w:val="ConsPlusNormal"/>
        <w:jc w:val="center"/>
      </w:pPr>
      <w:r>
        <w:t>(в ред. постановлений Губернатора Саратовской области</w:t>
      </w:r>
    </w:p>
    <w:p w:rsidR="00331791" w:rsidRDefault="00331791">
      <w:pPr>
        <w:pStyle w:val="ConsPlusNormal"/>
        <w:jc w:val="center"/>
      </w:pPr>
      <w:r>
        <w:t xml:space="preserve">от 04.04.2006 </w:t>
      </w:r>
      <w:hyperlink r:id="rId6" w:history="1">
        <w:r>
          <w:rPr>
            <w:color w:val="0000FF"/>
          </w:rPr>
          <w:t>N 61</w:t>
        </w:r>
      </w:hyperlink>
      <w:r>
        <w:t xml:space="preserve">, от 22.01.2007 </w:t>
      </w:r>
      <w:hyperlink r:id="rId7" w:history="1">
        <w:r>
          <w:rPr>
            <w:color w:val="0000FF"/>
          </w:rPr>
          <w:t>N 6</w:t>
        </w:r>
      </w:hyperlink>
      <w:r>
        <w:t xml:space="preserve">, от 03.04.2007 </w:t>
      </w:r>
      <w:hyperlink r:id="rId8" w:history="1">
        <w:r>
          <w:rPr>
            <w:color w:val="0000FF"/>
          </w:rPr>
          <w:t>N 45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01.11.2008 </w:t>
      </w:r>
      <w:hyperlink r:id="rId9" w:history="1">
        <w:r>
          <w:rPr>
            <w:color w:val="0000FF"/>
          </w:rPr>
          <w:t>N 146</w:t>
        </w:r>
      </w:hyperlink>
      <w:r>
        <w:t xml:space="preserve">, от 29.04.2009 </w:t>
      </w:r>
      <w:hyperlink r:id="rId10" w:history="1">
        <w:r>
          <w:rPr>
            <w:color w:val="0000FF"/>
          </w:rPr>
          <w:t>N 34</w:t>
        </w:r>
      </w:hyperlink>
      <w:r>
        <w:t xml:space="preserve">, от 07.07.2009 </w:t>
      </w:r>
      <w:hyperlink r:id="rId11" w:history="1">
        <w:r>
          <w:rPr>
            <w:color w:val="0000FF"/>
          </w:rPr>
          <w:t>N 66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10.12.2009 </w:t>
      </w:r>
      <w:hyperlink r:id="rId12" w:history="1">
        <w:r>
          <w:rPr>
            <w:color w:val="0000FF"/>
          </w:rPr>
          <w:t>N 136</w:t>
        </w:r>
      </w:hyperlink>
      <w:r>
        <w:t xml:space="preserve">, от 06.06.2011 </w:t>
      </w:r>
      <w:hyperlink r:id="rId13" w:history="1">
        <w:r>
          <w:rPr>
            <w:color w:val="0000FF"/>
          </w:rPr>
          <w:t>N 90</w:t>
        </w:r>
      </w:hyperlink>
      <w:r>
        <w:t xml:space="preserve">, от 23.11.2011 </w:t>
      </w:r>
      <w:hyperlink r:id="rId14" w:history="1">
        <w:r>
          <w:rPr>
            <w:color w:val="0000FF"/>
          </w:rPr>
          <w:t>N 232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13.06.2012 </w:t>
      </w:r>
      <w:hyperlink r:id="rId15" w:history="1">
        <w:r>
          <w:rPr>
            <w:color w:val="0000FF"/>
          </w:rPr>
          <w:t>N 224</w:t>
        </w:r>
      </w:hyperlink>
      <w:r>
        <w:t xml:space="preserve">, от 17.10.2013 </w:t>
      </w:r>
      <w:hyperlink r:id="rId16" w:history="1">
        <w:r>
          <w:rPr>
            <w:color w:val="0000FF"/>
          </w:rPr>
          <w:t>N 410</w:t>
        </w:r>
      </w:hyperlink>
      <w:r>
        <w:t xml:space="preserve">, от 09.12.2013 </w:t>
      </w:r>
      <w:hyperlink r:id="rId17" w:history="1">
        <w:r>
          <w:rPr>
            <w:color w:val="0000FF"/>
          </w:rPr>
          <w:t>N 500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22.04.2014 </w:t>
      </w:r>
      <w:hyperlink r:id="rId18" w:history="1">
        <w:r>
          <w:rPr>
            <w:color w:val="0000FF"/>
          </w:rPr>
          <w:t>N 123</w:t>
        </w:r>
      </w:hyperlink>
      <w:r>
        <w:t xml:space="preserve">, от 28.08.2014 </w:t>
      </w:r>
      <w:hyperlink r:id="rId19" w:history="1">
        <w:r>
          <w:rPr>
            <w:color w:val="0000FF"/>
          </w:rPr>
          <w:t>N 237</w:t>
        </w:r>
      </w:hyperlink>
      <w:r>
        <w:t xml:space="preserve">, от 29.12.2014 </w:t>
      </w:r>
      <w:hyperlink r:id="rId20" w:history="1">
        <w:r>
          <w:rPr>
            <w:color w:val="0000FF"/>
          </w:rPr>
          <w:t>N 401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12.05.2015 </w:t>
      </w:r>
      <w:hyperlink r:id="rId21" w:history="1">
        <w:r>
          <w:rPr>
            <w:color w:val="0000FF"/>
          </w:rPr>
          <w:t>N 180</w:t>
        </w:r>
      </w:hyperlink>
      <w:r>
        <w:t xml:space="preserve">, от 28.09.2015 </w:t>
      </w:r>
      <w:hyperlink r:id="rId22" w:history="1">
        <w:r>
          <w:rPr>
            <w:color w:val="0000FF"/>
          </w:rPr>
          <w:t>N 385</w:t>
        </w:r>
      </w:hyperlink>
      <w:r>
        <w:t>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Саратовской области от 2 февраля 2005 г. N 15-ЗСО "О государственной гражданской службе Саратовской области" в целях формирования кадрового резерва органов государственной власти области постановляю:</w:t>
      </w:r>
    </w:p>
    <w:p w:rsidR="00331791" w:rsidRDefault="0033179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Саратовской области.</w:t>
      </w:r>
    </w:p>
    <w:p w:rsidR="00331791" w:rsidRDefault="00331791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25" w:history="1">
        <w:r>
          <w:rPr>
            <w:color w:val="0000FF"/>
          </w:rPr>
          <w:t>пункты 1</w:t>
        </w:r>
      </w:hyperlink>
      <w:r>
        <w:t xml:space="preserve">, </w:t>
      </w:r>
      <w:hyperlink r:id="rId26" w:history="1">
        <w:r>
          <w:rPr>
            <w:color w:val="0000FF"/>
          </w:rPr>
          <w:t>2</w:t>
        </w:r>
      </w:hyperlink>
      <w:r>
        <w:t xml:space="preserve">, </w:t>
      </w:r>
      <w:hyperlink r:id="rId27" w:history="1">
        <w:r>
          <w:rPr>
            <w:color w:val="0000FF"/>
          </w:rPr>
          <w:t>5</w:t>
        </w:r>
      </w:hyperlink>
      <w:r>
        <w:t xml:space="preserve"> постановления Губернатора Саратовской области от 5 марта 2005 г. N 52 "Об утверждении Положения о кадровом резерве на государственной гражданской службе Саратовской области".</w:t>
      </w:r>
    </w:p>
    <w:p w:rsidR="00331791" w:rsidRDefault="00331791">
      <w:pPr>
        <w:pStyle w:val="ConsPlusNormal"/>
        <w:ind w:firstLine="540"/>
        <w:jc w:val="both"/>
      </w:pPr>
      <w:r>
        <w:t>3. Рекомендовать органам местного самоуправления области разработать и утвердить положения о кадровом резерве с учетом принципа взаимосвязи гражданской и муниципальной службы.</w:t>
      </w:r>
    </w:p>
    <w:p w:rsidR="00331791" w:rsidRDefault="00331791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министра области - руководителя аппарата Губернатора области Горячеву О.В.</w:t>
      </w:r>
    </w:p>
    <w:p w:rsidR="00331791" w:rsidRDefault="00331791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09.12.2013 N 500)</w:t>
      </w:r>
    </w:p>
    <w:p w:rsidR="00331791" w:rsidRDefault="00331791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right"/>
      </w:pPr>
      <w:r>
        <w:t>Губернатор</w:t>
      </w:r>
    </w:p>
    <w:p w:rsidR="00331791" w:rsidRDefault="00331791">
      <w:pPr>
        <w:pStyle w:val="ConsPlusNormal"/>
        <w:jc w:val="right"/>
      </w:pPr>
      <w:r>
        <w:t>Саратовской области</w:t>
      </w:r>
    </w:p>
    <w:p w:rsidR="00331791" w:rsidRDefault="00331791">
      <w:pPr>
        <w:pStyle w:val="ConsPlusNormal"/>
        <w:jc w:val="right"/>
      </w:pPr>
      <w:r>
        <w:t>П.Л.ИПАТОВ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right"/>
        <w:outlineLvl w:val="0"/>
      </w:pPr>
      <w:r>
        <w:t>Приложение</w:t>
      </w:r>
    </w:p>
    <w:p w:rsidR="00331791" w:rsidRDefault="00331791">
      <w:pPr>
        <w:pStyle w:val="ConsPlusNormal"/>
        <w:jc w:val="right"/>
      </w:pPr>
      <w:r>
        <w:t>к постановлению</w:t>
      </w:r>
    </w:p>
    <w:p w:rsidR="00331791" w:rsidRDefault="00331791">
      <w:pPr>
        <w:pStyle w:val="ConsPlusNormal"/>
        <w:jc w:val="right"/>
      </w:pPr>
      <w:r>
        <w:t>Губернатора Саратовской области</w:t>
      </w:r>
    </w:p>
    <w:p w:rsidR="00331791" w:rsidRDefault="00331791">
      <w:pPr>
        <w:pStyle w:val="ConsPlusNormal"/>
        <w:jc w:val="right"/>
      </w:pPr>
      <w:r>
        <w:t>от 30 августа 2005 г. N 216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Title"/>
        <w:jc w:val="center"/>
      </w:pPr>
      <w:bookmarkStart w:id="0" w:name="P39"/>
      <w:bookmarkEnd w:id="0"/>
      <w:r>
        <w:t>ПОЛОЖЕНИЕ</w:t>
      </w:r>
    </w:p>
    <w:p w:rsidR="00331791" w:rsidRDefault="00331791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331791" w:rsidRDefault="00331791">
      <w:pPr>
        <w:pStyle w:val="ConsPlusTitle"/>
        <w:jc w:val="center"/>
      </w:pPr>
      <w:r>
        <w:t>САРАТОВСКОЙ ОБЛАСТИ</w:t>
      </w:r>
    </w:p>
    <w:p w:rsidR="00331791" w:rsidRDefault="00331791">
      <w:pPr>
        <w:pStyle w:val="ConsPlusNormal"/>
        <w:jc w:val="center"/>
      </w:pPr>
    </w:p>
    <w:p w:rsidR="00331791" w:rsidRDefault="00331791">
      <w:pPr>
        <w:pStyle w:val="ConsPlusNormal"/>
        <w:jc w:val="center"/>
      </w:pPr>
      <w:r>
        <w:lastRenderedPageBreak/>
        <w:t>Список изменяющих документов</w:t>
      </w:r>
    </w:p>
    <w:p w:rsidR="00331791" w:rsidRDefault="00331791">
      <w:pPr>
        <w:pStyle w:val="ConsPlusNormal"/>
        <w:jc w:val="center"/>
      </w:pPr>
      <w:r>
        <w:t>(в ред. постановлений Губернатора Саратовской области</w:t>
      </w:r>
    </w:p>
    <w:p w:rsidR="00331791" w:rsidRDefault="00331791">
      <w:pPr>
        <w:pStyle w:val="ConsPlusNormal"/>
        <w:jc w:val="center"/>
      </w:pPr>
      <w:r>
        <w:t xml:space="preserve">от 17.10.2013 </w:t>
      </w:r>
      <w:hyperlink r:id="rId29" w:history="1">
        <w:r>
          <w:rPr>
            <w:color w:val="0000FF"/>
          </w:rPr>
          <w:t>N 410</w:t>
        </w:r>
      </w:hyperlink>
      <w:r>
        <w:t xml:space="preserve">, от 09.12.2013 </w:t>
      </w:r>
      <w:hyperlink r:id="rId30" w:history="1">
        <w:r>
          <w:rPr>
            <w:color w:val="0000FF"/>
          </w:rPr>
          <w:t>N 500</w:t>
        </w:r>
      </w:hyperlink>
      <w:r>
        <w:t xml:space="preserve">, от 22.04.2014 </w:t>
      </w:r>
      <w:hyperlink r:id="rId31" w:history="1">
        <w:r>
          <w:rPr>
            <w:color w:val="0000FF"/>
          </w:rPr>
          <w:t>N 123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28.08.2014 </w:t>
      </w:r>
      <w:hyperlink r:id="rId32" w:history="1">
        <w:r>
          <w:rPr>
            <w:color w:val="0000FF"/>
          </w:rPr>
          <w:t>N 237</w:t>
        </w:r>
      </w:hyperlink>
      <w:r>
        <w:t xml:space="preserve">, от 29.12.2014 </w:t>
      </w:r>
      <w:hyperlink r:id="rId33" w:history="1">
        <w:r>
          <w:rPr>
            <w:color w:val="0000FF"/>
          </w:rPr>
          <w:t>N 401</w:t>
        </w:r>
      </w:hyperlink>
      <w:r>
        <w:t xml:space="preserve">, от 12.05.2015 </w:t>
      </w:r>
      <w:hyperlink r:id="rId34" w:history="1">
        <w:r>
          <w:rPr>
            <w:color w:val="0000FF"/>
          </w:rPr>
          <w:t>N 180</w:t>
        </w:r>
      </w:hyperlink>
      <w:r>
        <w:t>,</w:t>
      </w:r>
    </w:p>
    <w:p w:rsidR="00331791" w:rsidRDefault="00331791">
      <w:pPr>
        <w:pStyle w:val="ConsPlusNormal"/>
        <w:jc w:val="center"/>
      </w:pPr>
      <w:r>
        <w:t xml:space="preserve">от 28.09.2015 </w:t>
      </w:r>
      <w:hyperlink r:id="rId35" w:history="1">
        <w:r>
          <w:rPr>
            <w:color w:val="0000FF"/>
          </w:rPr>
          <w:t>N 385</w:t>
        </w:r>
      </w:hyperlink>
      <w:r>
        <w:t>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I. Общие положения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 xml:space="preserve">1. Настоящее Положение в соответствии со </w:t>
      </w:r>
      <w:hyperlink r:id="rId36" w:history="1">
        <w:r>
          <w:rPr>
            <w:color w:val="0000FF"/>
          </w:rPr>
          <w:t>статьями 22</w:t>
        </w:r>
      </w:hyperlink>
      <w:r>
        <w:t xml:space="preserve"> и </w:t>
      </w:r>
      <w:hyperlink r:id="rId37" w:history="1">
        <w:r>
          <w:rPr>
            <w:color w:val="0000FF"/>
          </w:rPr>
          <w:t>64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закон), </w:t>
      </w:r>
      <w:hyperlink r:id="rId38" w:history="1">
        <w:r>
          <w:rPr>
            <w:color w:val="0000FF"/>
          </w:rPr>
          <w:t>статьей 11</w:t>
        </w:r>
      </w:hyperlink>
      <w:r>
        <w:t xml:space="preserve"> Закона Саратовской области от 2 февраля 2005 г. N 15-ЗСО "О государственной гражданской службе Саратовской области" регулирует порядок и условия формирования кадрового резерва для замещения должностей государственной гражданской службы Саратовской области.</w:t>
      </w:r>
    </w:p>
    <w:p w:rsidR="00331791" w:rsidRDefault="00331791">
      <w:pPr>
        <w:pStyle w:val="ConsPlusNormal"/>
        <w:ind w:firstLine="540"/>
        <w:jc w:val="both"/>
      </w:pPr>
      <w:r>
        <w:t>2. Сокращения и понятия, применяемые в тексте настоящего Положения:</w:t>
      </w:r>
    </w:p>
    <w:p w:rsidR="00331791" w:rsidRDefault="00331791">
      <w:pPr>
        <w:pStyle w:val="ConsPlusNormal"/>
        <w:ind w:firstLine="540"/>
        <w:jc w:val="both"/>
      </w:pPr>
      <w:r>
        <w:t>кадровый резерв для замещения должностей государственной гражданской службы Саратовской области (далее - кадровый резерв);</w:t>
      </w:r>
    </w:p>
    <w:p w:rsidR="00331791" w:rsidRDefault="00331791">
      <w:pPr>
        <w:pStyle w:val="ConsPlusNormal"/>
        <w:ind w:firstLine="540"/>
        <w:jc w:val="both"/>
      </w:pPr>
      <w:r>
        <w:t>государственная гражданская служба Саратовской области (далее - гражданская служба);</w:t>
      </w:r>
    </w:p>
    <w:p w:rsidR="00331791" w:rsidRDefault="00331791">
      <w:pPr>
        <w:pStyle w:val="ConsPlusNormal"/>
        <w:ind w:firstLine="540"/>
        <w:jc w:val="both"/>
      </w:pPr>
      <w:r>
        <w:t>государственный гражданский служащий Саратовской области (далее - гражданский служащий);</w:t>
      </w:r>
    </w:p>
    <w:p w:rsidR="00331791" w:rsidRDefault="00331791">
      <w:pPr>
        <w:pStyle w:val="ConsPlusNormal"/>
        <w:ind w:firstLine="540"/>
        <w:jc w:val="both"/>
      </w:pPr>
      <w:r>
        <w:t>конкурс на включение в кадровый резерв (далее - конкурс);</w:t>
      </w:r>
    </w:p>
    <w:p w:rsidR="00331791" w:rsidRDefault="00331791">
      <w:pPr>
        <w:pStyle w:val="ConsPlusNormal"/>
        <w:ind w:firstLine="540"/>
        <w:jc w:val="both"/>
      </w:pPr>
      <w:r>
        <w:t>орган государственной власти области, в том числе орган исполнительной власти области или иной орган власти области (далее - государственный орган области);</w:t>
      </w:r>
    </w:p>
    <w:p w:rsidR="00331791" w:rsidRDefault="00331791">
      <w:pPr>
        <w:pStyle w:val="ConsPlusNormal"/>
        <w:ind w:firstLine="540"/>
        <w:jc w:val="both"/>
      </w:pPr>
      <w:r>
        <w:t>лицо, замещающее государственную должность, руководитель государственного органа либо представитель указанного лица или руководителя, осуществляющие полномочия нанимателя от имени Саратовской области (далее - представитель нанимателя);</w:t>
      </w:r>
    </w:p>
    <w:p w:rsidR="00331791" w:rsidRDefault="00331791">
      <w:pPr>
        <w:pStyle w:val="ConsPlusNormal"/>
        <w:ind w:firstLine="540"/>
        <w:jc w:val="both"/>
      </w:pPr>
      <w:r>
        <w:t>должность или группа должностей гражданской службы для замещения которых формируется кадровый резерв (далее - резервируемая должность);</w:t>
      </w:r>
    </w:p>
    <w:p w:rsidR="00331791" w:rsidRDefault="00331791">
      <w:pPr>
        <w:pStyle w:val="ConsPlusNormal"/>
        <w:ind w:firstLine="540"/>
        <w:jc w:val="both"/>
      </w:pPr>
      <w:r>
        <w:t>гражданский служащий (гражданин), допущенный к участию в конкурсе - кандидат на включение в кадровый резерв (далее - кандидат);</w:t>
      </w:r>
    </w:p>
    <w:p w:rsidR="00331791" w:rsidRDefault="00331791">
      <w:pPr>
        <w:pStyle w:val="ConsPlusNormal"/>
        <w:ind w:firstLine="540"/>
        <w:jc w:val="both"/>
      </w:pPr>
      <w:r>
        <w:t>гражданский служащий, уполномоченный исполнять мероприятия (отдельные функции) по формированию кадрового резерва, определенные нормативным правовым актом и (или) должностным регламентом (далее - должностное лицо).</w:t>
      </w:r>
    </w:p>
    <w:p w:rsidR="00331791" w:rsidRDefault="00331791">
      <w:pPr>
        <w:pStyle w:val="ConsPlusNormal"/>
        <w:ind w:firstLine="540"/>
        <w:jc w:val="both"/>
      </w:pPr>
      <w:r>
        <w:t>3. Кадровый резерв формируется как группа гражданских служащих (граждан), обладающих необходимой профессиональной компетентностью, личностно-деловыми качествами и творческим потенциалом, соответствующих квалификационным требованиям к этим должностям.</w:t>
      </w:r>
    </w:p>
    <w:p w:rsidR="00331791" w:rsidRDefault="00331791">
      <w:pPr>
        <w:pStyle w:val="ConsPlusNormal"/>
        <w:ind w:firstLine="540"/>
        <w:jc w:val="both"/>
      </w:pPr>
      <w:r>
        <w:t>4. Формирование кадрового резерва на должности, назначение на которые и освобождение от которых производится Губернатором области, возлагается на министра области - руководителя аппарата Губернатора области, курирующего вопросы кадровой политики и государственной службы (далее - лицо, которому переданы соответствующие полномочия).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09.12.2013 N 500)</w:t>
      </w:r>
    </w:p>
    <w:p w:rsidR="00331791" w:rsidRDefault="00331791">
      <w:pPr>
        <w:pStyle w:val="ConsPlusNormal"/>
        <w:ind w:firstLine="540"/>
        <w:jc w:val="both"/>
      </w:pPr>
      <w:r>
        <w:t>5. Кадровый резерв является приоритетным источником назначения на вакантные должности гражданской службы.</w:t>
      </w:r>
    </w:p>
    <w:p w:rsidR="00331791" w:rsidRDefault="00331791">
      <w:pPr>
        <w:pStyle w:val="ConsPlusNormal"/>
        <w:ind w:firstLine="540"/>
        <w:jc w:val="both"/>
      </w:pPr>
      <w:bookmarkStart w:id="1" w:name="P66"/>
      <w:bookmarkEnd w:id="1"/>
      <w:r>
        <w:t xml:space="preserve">6. Кадровый резерв Саратовской области формируется управлением кадровой политики и государственной службы Правительства области для замещения должностей государственной гражданской службы Саратовской области высшей, главной и ведущей групп из гражданских служащих (граждан), включенных в кадровые резервы государственных органов области, а также из гражданских служащих (граждан), включенных в кадровый резерв для замещения должностей, назначение на которые и освобождение от которых осуществляется Губернатором области, на основании решений, принятых в соответствии с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331791" w:rsidRDefault="00331791">
      <w:pPr>
        <w:pStyle w:val="ConsPlusNormal"/>
        <w:ind w:firstLine="540"/>
        <w:jc w:val="both"/>
      </w:pPr>
      <w:r>
        <w:t xml:space="preserve">Ежемесячно не позднее 5 числа месяца, следующего за отчетным, государственные органы области представляют информацию о гражданских служащих (гражданах), рекомендуемых для включения в кадровый </w:t>
      </w:r>
      <w:hyperlink w:anchor="P331" w:history="1">
        <w:r>
          <w:rPr>
            <w:color w:val="0000FF"/>
          </w:rPr>
          <w:t>резерв</w:t>
        </w:r>
      </w:hyperlink>
      <w:r>
        <w:t xml:space="preserve"> Саратовской области, по форме согласно приложению N 1 к настоящему Положению с приложением копии правового акта о включении гражданских </w:t>
      </w:r>
      <w:r>
        <w:lastRenderedPageBreak/>
        <w:t xml:space="preserve">служащих (граждан) в кадровый резерв государственного органа, а также информацию о гражданских служащих (гражданах), рекомендуемых к исключению из кадрового резерва Саратовской области на основании </w:t>
      </w:r>
      <w:hyperlink w:anchor="P229" w:history="1">
        <w:r>
          <w:rPr>
            <w:color w:val="0000FF"/>
          </w:rPr>
          <w:t>пункта 44</w:t>
        </w:r>
      </w:hyperlink>
      <w:r>
        <w:t xml:space="preserve"> настоящего Положения, с приложением копии правового акта об исключении гражданских служащих (граждан) из кадрового резерва государственного органа.</w:t>
      </w:r>
    </w:p>
    <w:p w:rsidR="00331791" w:rsidRDefault="00331791">
      <w:pPr>
        <w:pStyle w:val="ConsPlusNormal"/>
        <w:jc w:val="both"/>
      </w:pPr>
      <w:r>
        <w:t xml:space="preserve">(часть вторая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22.04.2014 N 123)</w:t>
      </w:r>
    </w:p>
    <w:p w:rsidR="00331791" w:rsidRDefault="00331791">
      <w:pPr>
        <w:pStyle w:val="ConsPlusNormal"/>
        <w:ind w:firstLine="540"/>
        <w:jc w:val="both"/>
      </w:pPr>
      <w:bookmarkStart w:id="2" w:name="P69"/>
      <w:bookmarkEnd w:id="2"/>
      <w:r>
        <w:t xml:space="preserve">7. Кадровый </w:t>
      </w:r>
      <w:hyperlink w:anchor="P387" w:history="1">
        <w:r>
          <w:rPr>
            <w:color w:val="0000FF"/>
          </w:rPr>
          <w:t>резерв</w:t>
        </w:r>
      </w:hyperlink>
      <w:r>
        <w:t xml:space="preserve"> государственного органа области (далее - кадровый резерв государственного органа) формируется соответствующим представителем нанимателя по форме согласно приложению N 2 к настоящему Положению.</w:t>
      </w:r>
    </w:p>
    <w:p w:rsidR="00331791" w:rsidRDefault="00331791">
      <w:pPr>
        <w:pStyle w:val="ConsPlusNormal"/>
        <w:ind w:firstLine="540"/>
        <w:jc w:val="both"/>
      </w:pPr>
      <w:r>
        <w:t>Включение в кадровый резерв государственного органа производится:</w:t>
      </w:r>
    </w:p>
    <w:p w:rsidR="00331791" w:rsidRDefault="00331791">
      <w:pPr>
        <w:pStyle w:val="ConsPlusNormal"/>
        <w:ind w:firstLine="540"/>
        <w:jc w:val="both"/>
      </w:pPr>
      <w:r>
        <w:t>1) граждан - по результатам конкурса на включение в кадровый резерв государственного органа;</w:t>
      </w:r>
    </w:p>
    <w:p w:rsidR="00331791" w:rsidRDefault="00331791">
      <w:pPr>
        <w:pStyle w:val="ConsPlusNormal"/>
        <w:ind w:firstLine="540"/>
        <w:jc w:val="both"/>
      </w:pPr>
      <w:r>
        <w:t>2) граждан - по результатам конкурса на замещение вакантной должности гражданской службы с согласия указанных граждан;</w:t>
      </w:r>
    </w:p>
    <w:p w:rsidR="00331791" w:rsidRDefault="00331791">
      <w:pPr>
        <w:pStyle w:val="ConsPlusNormal"/>
        <w:ind w:firstLine="540"/>
        <w:jc w:val="both"/>
      </w:pPr>
      <w: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331791" w:rsidRDefault="00331791">
      <w:pPr>
        <w:pStyle w:val="ConsPlusNormal"/>
        <w:ind w:firstLine="540"/>
        <w:jc w:val="both"/>
      </w:pPr>
      <w:r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331791" w:rsidRDefault="00331791">
      <w:pPr>
        <w:pStyle w:val="ConsPlusNormal"/>
        <w:ind w:firstLine="540"/>
        <w:jc w:val="both"/>
      </w:pPr>
      <w:r>
        <w:t xml:space="preserve">5)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4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с согласия указанных гражданских служащих;</w:t>
      </w:r>
    </w:p>
    <w:p w:rsidR="00331791" w:rsidRDefault="00331791">
      <w:pPr>
        <w:pStyle w:val="ConsPlusNormal"/>
        <w:ind w:firstLine="540"/>
        <w:jc w:val="both"/>
      </w:pPr>
      <w:bookmarkStart w:id="3" w:name="P76"/>
      <w:bookmarkEnd w:id="3"/>
      <w:r>
        <w:t xml:space="preserve">6)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42" w:history="1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либо упразднением государственного органа в соответствии с </w:t>
      </w:r>
      <w:hyperlink r:id="rId43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331791" w:rsidRDefault="00331791">
      <w:pPr>
        <w:pStyle w:val="ConsPlusNormal"/>
        <w:ind w:firstLine="540"/>
        <w:jc w:val="both"/>
      </w:pPr>
      <w:bookmarkStart w:id="4" w:name="P77"/>
      <w:bookmarkEnd w:id="4"/>
      <w:r>
        <w:t xml:space="preserve">7) гражданских служащих, увольняемых с гражданской службы по основаниям, предусмотренным </w:t>
      </w:r>
      <w:hyperlink r:id="rId44" w:history="1">
        <w:r>
          <w:rPr>
            <w:color w:val="0000FF"/>
          </w:rPr>
          <w:t>частью 1 статьи 39</w:t>
        </w:r>
      </w:hyperlink>
      <w:r>
        <w:t xml:space="preserve"> Федерального закона, с согласия указанных гражданских служащих.</w:t>
      </w:r>
    </w:p>
    <w:p w:rsidR="00331791" w:rsidRDefault="00331791">
      <w:pPr>
        <w:pStyle w:val="ConsPlusNormal"/>
        <w:ind w:firstLine="540"/>
        <w:jc w:val="both"/>
      </w:pPr>
      <w:r>
        <w:t xml:space="preserve">Включение в кадровый резерв государственного органа гражданских служащих в соответствии с </w:t>
      </w:r>
      <w:hyperlink w:anchor="P76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77" w:history="1">
        <w:r>
          <w:rPr>
            <w:color w:val="0000FF"/>
          </w:rPr>
          <w:t>7</w:t>
        </w:r>
      </w:hyperlink>
      <w:r>
        <w:t xml:space="preserve"> настоящего пункта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331791" w:rsidRDefault="00331791">
      <w:pPr>
        <w:pStyle w:val="ConsPlusNormal"/>
        <w:ind w:firstLine="540"/>
        <w:jc w:val="both"/>
      </w:pPr>
      <w:r>
        <w:t xml:space="preserve">8. Ежегодно не позднее 5 июля и 5 декабря текущего года в адрес управления кадровой политики и государственной службы Правительства области государственными органами области помимо кадрового </w:t>
      </w:r>
      <w:hyperlink w:anchor="P387" w:history="1">
        <w:r>
          <w:rPr>
            <w:color w:val="0000FF"/>
          </w:rPr>
          <w:t>резерва</w:t>
        </w:r>
      </w:hyperlink>
      <w:r>
        <w:t xml:space="preserve">, формируемого по форме согласно приложению N 2 к настоящему Положению, представляются </w:t>
      </w:r>
      <w:hyperlink w:anchor="P441" w:history="1">
        <w:r>
          <w:rPr>
            <w:color w:val="0000FF"/>
          </w:rPr>
          <w:t>сведения</w:t>
        </w:r>
      </w:hyperlink>
      <w:r>
        <w:t xml:space="preserve"> о формировании кадрового резерва по форме согласно приложению N 3 к настоящему Положению, на основании которых проводится анализ кадрового резерва, результатов работы с ним и принимается решение об эффективности использования кадрового резерва государственными органами области.</w:t>
      </w:r>
    </w:p>
    <w:p w:rsidR="00331791" w:rsidRDefault="00331791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29.12.2014 N 401)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II. Организация и планирование работы с кадровым резервом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bookmarkStart w:id="5" w:name="P84"/>
      <w:bookmarkEnd w:id="5"/>
      <w:r>
        <w:t>9. Привлечение претендентов на включение в кадровый резерв предполагает:</w:t>
      </w:r>
    </w:p>
    <w:p w:rsidR="00331791" w:rsidRDefault="00331791">
      <w:pPr>
        <w:pStyle w:val="ConsPlusNormal"/>
        <w:ind w:firstLine="540"/>
        <w:jc w:val="both"/>
      </w:pPr>
      <w:r>
        <w:t xml:space="preserve">информирование министерства занятости, труда и миграции области, министерства информации и печати области, размещение информации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Интернет, а также в специально отведенных местах и средствах для оперативного информирования гражданских служащих </w:t>
      </w:r>
      <w:r>
        <w:lastRenderedPageBreak/>
        <w:t>(граждан);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28.08.2014 N 237)</w:t>
      </w:r>
    </w:p>
    <w:p w:rsidR="00331791" w:rsidRDefault="00331791">
      <w:pPr>
        <w:pStyle w:val="ConsPlusNormal"/>
        <w:ind w:firstLine="540"/>
        <w:jc w:val="both"/>
      </w:pPr>
      <w:r>
        <w:t>информирование предприятий, учреждений и организаций исходя из их ведомственной и отраслевой принадлежности;</w:t>
      </w:r>
    </w:p>
    <w:p w:rsidR="00331791" w:rsidRDefault="00331791">
      <w:pPr>
        <w:pStyle w:val="ConsPlusNormal"/>
        <w:ind w:firstLine="540"/>
        <w:jc w:val="both"/>
      </w:pPr>
      <w:r>
        <w:t>ведение автоматизированных информационных баз данных о претендентах на включение в кадровый резерв;</w:t>
      </w:r>
    </w:p>
    <w:p w:rsidR="00331791" w:rsidRDefault="00331791">
      <w:pPr>
        <w:pStyle w:val="ConsPlusNormal"/>
        <w:ind w:firstLine="540"/>
        <w:jc w:val="both"/>
      </w:pPr>
      <w:r>
        <w:t>адресное обращение к потенциальным кандидатам с предложением участвовать в конкурсном отборе.</w:t>
      </w:r>
    </w:p>
    <w:p w:rsidR="00331791" w:rsidRDefault="00331791">
      <w:pPr>
        <w:pStyle w:val="ConsPlusNormal"/>
        <w:ind w:firstLine="540"/>
        <w:jc w:val="both"/>
      </w:pPr>
      <w:bookmarkStart w:id="6" w:name="P90"/>
      <w:bookmarkEnd w:id="6"/>
      <w:r>
        <w:t>10. Поиск претендентов на включение в кадровый резерв осуществляется путем внешнего и внутреннего подбора.</w:t>
      </w:r>
    </w:p>
    <w:p w:rsidR="00331791" w:rsidRDefault="00331791">
      <w:pPr>
        <w:pStyle w:val="ConsPlusNormal"/>
        <w:ind w:firstLine="540"/>
        <w:jc w:val="both"/>
      </w:pPr>
      <w:r>
        <w:t>Внутренний подбор претендентов на включение в кадровый резерв осуществляется из числа служащих того или иного государственного органа в порядке их должностного роста.</w:t>
      </w:r>
    </w:p>
    <w:p w:rsidR="00331791" w:rsidRDefault="00331791">
      <w:pPr>
        <w:pStyle w:val="ConsPlusNormal"/>
        <w:ind w:firstLine="540"/>
        <w:jc w:val="both"/>
      </w:pPr>
      <w:r>
        <w:t>Внешний подбор претендентов на включение в кадровый резерв осуществляется из числа:</w:t>
      </w:r>
    </w:p>
    <w:p w:rsidR="00331791" w:rsidRDefault="00331791">
      <w:pPr>
        <w:pStyle w:val="ConsPlusNormal"/>
        <w:ind w:firstLine="540"/>
        <w:jc w:val="both"/>
      </w:pPr>
      <w:r>
        <w:t>лиц, замещающих государственные должности области;</w:t>
      </w:r>
    </w:p>
    <w:p w:rsidR="00331791" w:rsidRDefault="00331791">
      <w:pPr>
        <w:pStyle w:val="ConsPlusNormal"/>
        <w:ind w:firstLine="540"/>
        <w:jc w:val="both"/>
      </w:pPr>
      <w:r>
        <w:t>муниципальных служащих;</w:t>
      </w:r>
    </w:p>
    <w:p w:rsidR="00331791" w:rsidRDefault="00331791">
      <w:pPr>
        <w:pStyle w:val="ConsPlusNormal"/>
        <w:ind w:firstLine="540"/>
        <w:jc w:val="both"/>
      </w:pPr>
      <w:r>
        <w:t>руководителей и специалистов организаций;</w:t>
      </w:r>
    </w:p>
    <w:p w:rsidR="00331791" w:rsidRDefault="00331791">
      <w:pPr>
        <w:pStyle w:val="ConsPlusNormal"/>
        <w:ind w:firstLine="540"/>
        <w:jc w:val="both"/>
      </w:pPr>
      <w:r>
        <w:t>выпускников учебных заведений.</w:t>
      </w:r>
    </w:p>
    <w:p w:rsidR="00331791" w:rsidRDefault="00331791">
      <w:pPr>
        <w:pStyle w:val="ConsPlusNormal"/>
        <w:ind w:firstLine="540"/>
        <w:jc w:val="both"/>
      </w:pPr>
      <w:r>
        <w:t>При отборе кандидатов на включение в кадровый резерв учитываются:</w:t>
      </w:r>
    </w:p>
    <w:p w:rsidR="00331791" w:rsidRDefault="00331791">
      <w:pPr>
        <w:pStyle w:val="ConsPlusNormal"/>
        <w:ind w:firstLine="540"/>
        <w:jc w:val="both"/>
      </w:pPr>
      <w:r>
        <w:t>наличие опыта работы по предполагаемому виду деятельности;</w:t>
      </w:r>
    </w:p>
    <w:p w:rsidR="00331791" w:rsidRDefault="00331791">
      <w:pPr>
        <w:pStyle w:val="ConsPlusNormal"/>
        <w:ind w:firstLine="540"/>
        <w:jc w:val="both"/>
      </w:pPr>
      <w:r>
        <w:t>соответствие уровня образования квалификационным требованиям по предполагаемой должности;</w:t>
      </w:r>
    </w:p>
    <w:p w:rsidR="00331791" w:rsidRDefault="00331791">
      <w:pPr>
        <w:pStyle w:val="ConsPlusNormal"/>
        <w:ind w:firstLine="540"/>
        <w:jc w:val="both"/>
      </w:pPr>
      <w:r>
        <w:t>возраст (с учетом возрастных ограничений, установленных для гражданской службы);</w:t>
      </w:r>
    </w:p>
    <w:p w:rsidR="00331791" w:rsidRDefault="00331791">
      <w:pPr>
        <w:pStyle w:val="ConsPlusNormal"/>
        <w:ind w:firstLine="540"/>
        <w:jc w:val="both"/>
      </w:pPr>
      <w:r>
        <w:t>готовность к командировкам;</w:t>
      </w:r>
    </w:p>
    <w:p w:rsidR="00331791" w:rsidRDefault="00331791">
      <w:pPr>
        <w:pStyle w:val="ConsPlusNormal"/>
        <w:ind w:firstLine="540"/>
        <w:jc w:val="both"/>
      </w:pPr>
      <w:r>
        <w:t>нравственные и деловые качества;</w:t>
      </w:r>
    </w:p>
    <w:p w:rsidR="00331791" w:rsidRDefault="00331791">
      <w:pPr>
        <w:pStyle w:val="ConsPlusNormal"/>
        <w:ind w:firstLine="540"/>
        <w:jc w:val="both"/>
      </w:pPr>
      <w:r>
        <w:t>состояние здоровья.</w:t>
      </w:r>
    </w:p>
    <w:p w:rsidR="00331791" w:rsidRDefault="00331791">
      <w:pPr>
        <w:pStyle w:val="ConsPlusNormal"/>
        <w:ind w:firstLine="540"/>
        <w:jc w:val="both"/>
      </w:pPr>
      <w:r>
        <w:t xml:space="preserve">11. В государственном органе области представителем нанимателя или лицом, которому переданы соответствующие полномочия, определяются резервируемые должности с учетом </w:t>
      </w:r>
      <w:hyperlink r:id="rId47" w:history="1">
        <w:r>
          <w:rPr>
            <w:color w:val="0000FF"/>
          </w:rPr>
          <w:t>Реестра</w:t>
        </w:r>
      </w:hyperlink>
      <w:r>
        <w:t xml:space="preserve"> должностей государственной гражданской службы Саратовской области.</w:t>
      </w:r>
    </w:p>
    <w:p w:rsidR="00331791" w:rsidRDefault="00331791">
      <w:pPr>
        <w:pStyle w:val="ConsPlusNormal"/>
        <w:ind w:firstLine="540"/>
        <w:jc w:val="both"/>
      </w:pPr>
      <w:r>
        <w:t>12. В государственном органе области ежегодно анализируется потребность государственного органа области в кадровом резерве и определяется необходимая численность кандидатов на включение в кадровый резерв по каждой должности.</w:t>
      </w:r>
    </w:p>
    <w:p w:rsidR="00331791" w:rsidRDefault="00331791">
      <w:pPr>
        <w:pStyle w:val="ConsPlusNormal"/>
        <w:ind w:firstLine="540"/>
        <w:jc w:val="both"/>
      </w:pPr>
      <w:r>
        <w:t>При анализе потребности государственного органа области в кадровом резерве учитываются:</w:t>
      </w:r>
    </w:p>
    <w:p w:rsidR="00331791" w:rsidRDefault="00331791">
      <w:pPr>
        <w:pStyle w:val="ConsPlusNormal"/>
        <w:ind w:firstLine="540"/>
        <w:jc w:val="both"/>
      </w:pPr>
      <w:r>
        <w:t>итоги работы с кадровым резервом за предыдущий календарный год;</w:t>
      </w:r>
    </w:p>
    <w:p w:rsidR="00331791" w:rsidRDefault="00331791">
      <w:pPr>
        <w:pStyle w:val="ConsPlusNormal"/>
        <w:ind w:firstLine="540"/>
        <w:jc w:val="both"/>
      </w:pPr>
      <w:r>
        <w:t>оценка состояния и прогноз текучести кадров гражданских служащих;</w:t>
      </w:r>
    </w:p>
    <w:p w:rsidR="00331791" w:rsidRDefault="00331791">
      <w:pPr>
        <w:pStyle w:val="ConsPlusNormal"/>
        <w:ind w:firstLine="540"/>
        <w:jc w:val="both"/>
      </w:pPr>
      <w:r>
        <w:t>прогноз изменения организационной структуры и (или) штатной численности государственного органа области;</w:t>
      </w:r>
    </w:p>
    <w:p w:rsidR="00331791" w:rsidRDefault="00331791">
      <w:pPr>
        <w:pStyle w:val="ConsPlusNormal"/>
        <w:ind w:firstLine="540"/>
        <w:jc w:val="both"/>
      </w:pPr>
      <w:r>
        <w:t>численность кадрового резерва государственного органа;</w:t>
      </w:r>
    </w:p>
    <w:p w:rsidR="00331791" w:rsidRDefault="00331791">
      <w:pPr>
        <w:pStyle w:val="ConsPlusNormal"/>
        <w:ind w:firstLine="540"/>
        <w:jc w:val="both"/>
      </w:pPr>
      <w:r>
        <w:t>прогноз исключения гражданских служащих (граждан) из кадрового резерва.</w:t>
      </w:r>
    </w:p>
    <w:p w:rsidR="00331791" w:rsidRDefault="00331791">
      <w:pPr>
        <w:pStyle w:val="ConsPlusNormal"/>
        <w:ind w:firstLine="540"/>
        <w:jc w:val="both"/>
      </w:pPr>
      <w:r>
        <w:t>13. Численность гражданских служащих (граждан), включенных в кадровый резерв государственного органа, не может превышать 50 процентов от установленной штатной численности данного государственного органа области.</w:t>
      </w:r>
    </w:p>
    <w:p w:rsidR="00331791" w:rsidRDefault="00331791">
      <w:pPr>
        <w:pStyle w:val="ConsPlusNormal"/>
        <w:ind w:firstLine="540"/>
        <w:jc w:val="both"/>
      </w:pPr>
      <w:r>
        <w:t>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331791" w:rsidRDefault="00331791">
      <w:pPr>
        <w:pStyle w:val="ConsPlusNormal"/>
        <w:ind w:firstLine="540"/>
        <w:jc w:val="both"/>
      </w:pPr>
      <w:r>
        <w:t>В кадровый резерв на одну должность гражданской службы включаются одно или несколько лиц.</w:t>
      </w:r>
    </w:p>
    <w:p w:rsidR="00331791" w:rsidRDefault="00331791">
      <w:pPr>
        <w:pStyle w:val="ConsPlusNormal"/>
        <w:ind w:firstLine="540"/>
        <w:jc w:val="both"/>
      </w:pPr>
      <w:r>
        <w:t>14. Назначение из резерва на вакантные должности гражданской службы является приоритетным при условии наличия резерва на должность, замещение которой планируется.</w:t>
      </w:r>
    </w:p>
    <w:p w:rsidR="00331791" w:rsidRDefault="00331791">
      <w:pPr>
        <w:pStyle w:val="ConsPlusNormal"/>
        <w:ind w:firstLine="540"/>
        <w:jc w:val="both"/>
      </w:pPr>
      <w:r>
        <w:t>Письмо об объявлении конкурса по формированию кадрового резерва с целью замещения должности гражданской службы, на которую уже сформирован резерв, должно содержать обоснование отсутствия возможности замещения данной вакантной должности представителями кадрового резерва соответствующего государственного органа области.</w:t>
      </w:r>
    </w:p>
    <w:p w:rsidR="00331791" w:rsidRDefault="00331791">
      <w:pPr>
        <w:pStyle w:val="ConsPlusNormal"/>
        <w:ind w:firstLine="540"/>
        <w:jc w:val="both"/>
      </w:pPr>
      <w:r>
        <w:t xml:space="preserve">15. Руководитель государственного органа области несет ответственность за формирование </w:t>
      </w:r>
      <w:r>
        <w:lastRenderedPageBreak/>
        <w:t>кадрового резерва и работу с лицами, включенными в кадровый резерв.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III. Организация проведения конкурса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>16. Конкурс на включение в кадровый резерв объявляется по решению представителя нанимателя или лица, которому переданы соответствующие полномочия, исходя из потребности государственного органа области в кадровом резерве.</w:t>
      </w:r>
    </w:p>
    <w:p w:rsidR="00331791" w:rsidRDefault="00331791">
      <w:pPr>
        <w:pStyle w:val="ConsPlusNormal"/>
        <w:ind w:firstLine="540"/>
        <w:jc w:val="both"/>
      </w:pPr>
      <w:r>
        <w:t>Представитель нанимателя или лицо, которому переданы соответствующие полномочия, объявивший проведение конкурса, в случае признания конкурса несостоявшимся, может принять решение о проведении повторного конкурса в соответствии с настоящим Положением.</w:t>
      </w:r>
    </w:p>
    <w:p w:rsidR="00331791" w:rsidRDefault="00331791">
      <w:pPr>
        <w:pStyle w:val="ConsPlusNormal"/>
        <w:ind w:firstLine="540"/>
        <w:jc w:val="both"/>
      </w:pPr>
      <w:r>
        <w:t>17. Конкурс заключается в:</w:t>
      </w:r>
    </w:p>
    <w:p w:rsidR="00331791" w:rsidRDefault="00331791">
      <w:pPr>
        <w:pStyle w:val="ConsPlusNormal"/>
        <w:ind w:firstLine="540"/>
        <w:jc w:val="both"/>
      </w:pPr>
      <w:r>
        <w:t>оценке профессиональных и личностных качеств участников конкурса на основании объективных профессионально значимых критериев;</w:t>
      </w:r>
    </w:p>
    <w:p w:rsidR="00331791" w:rsidRDefault="00331791">
      <w:pPr>
        <w:pStyle w:val="ConsPlusNormal"/>
        <w:ind w:firstLine="540"/>
        <w:jc w:val="both"/>
      </w:pPr>
      <w:r>
        <w:t>выявлении среди участников конкурса лиц, в наибольшей степени соответствующих требованиям резервируемой должности;</w:t>
      </w:r>
    </w:p>
    <w:p w:rsidR="00331791" w:rsidRDefault="00331791">
      <w:pPr>
        <w:pStyle w:val="ConsPlusNormal"/>
        <w:ind w:firstLine="540"/>
        <w:jc w:val="both"/>
      </w:pPr>
      <w:r>
        <w:t>обеспечении равных условий для всех участников конкурса в выполнении ими конкурсных заданий и процедур;</w:t>
      </w:r>
    </w:p>
    <w:p w:rsidR="00331791" w:rsidRDefault="00331791">
      <w:pPr>
        <w:pStyle w:val="ConsPlusNormal"/>
        <w:ind w:firstLine="540"/>
        <w:jc w:val="both"/>
      </w:pPr>
      <w:r>
        <w:t>соблюдении законных интересов и этических норм в отношении всех лиц, имеющих отношение к конкурсу.</w:t>
      </w:r>
    </w:p>
    <w:p w:rsidR="00331791" w:rsidRDefault="00331791">
      <w:pPr>
        <w:pStyle w:val="ConsPlusNormal"/>
        <w:ind w:firstLine="540"/>
        <w:jc w:val="both"/>
      </w:pPr>
      <w:r>
        <w:t>18. Конкурс на включение в кадровый резерв по отдельным должностям, исполнение обязанностей по которым связано с использованием сведений, составляющих государственную тайну, по перечню должностей, утверждаемому в установленном порядке, может не проводиться.</w:t>
      </w:r>
    </w:p>
    <w:p w:rsidR="00331791" w:rsidRDefault="00331791">
      <w:pPr>
        <w:pStyle w:val="ConsPlusNormal"/>
        <w:ind w:firstLine="540"/>
        <w:jc w:val="both"/>
      </w:pPr>
      <w:r>
        <w:t>19. Конкурс на включение в кадровый резерв по должности, относящейся к группе младших должностей гражданской службы области, не проводится.</w:t>
      </w:r>
    </w:p>
    <w:p w:rsidR="00331791" w:rsidRDefault="00331791">
      <w:pPr>
        <w:pStyle w:val="ConsPlusNormal"/>
        <w:ind w:firstLine="540"/>
        <w:jc w:val="both"/>
      </w:pPr>
      <w:r>
        <w:t>20. Для проведения конкурса на включение в кадровый резерв в государственном органе области издается правовой акт, в котором:</w:t>
      </w:r>
    </w:p>
    <w:p w:rsidR="00331791" w:rsidRDefault="00331791">
      <w:pPr>
        <w:pStyle w:val="ConsPlusNormal"/>
        <w:ind w:firstLine="540"/>
        <w:jc w:val="both"/>
      </w:pPr>
      <w:r>
        <w:t>указывается наименование резервируемых должностей;</w:t>
      </w:r>
    </w:p>
    <w:p w:rsidR="00331791" w:rsidRDefault="00331791">
      <w:pPr>
        <w:pStyle w:val="ConsPlusNormal"/>
        <w:ind w:firstLine="540"/>
        <w:jc w:val="both"/>
      </w:pPr>
      <w:r>
        <w:t>утверждается количественный и персональный состав рабочей группы;</w:t>
      </w:r>
    </w:p>
    <w:p w:rsidR="00331791" w:rsidRDefault="00331791">
      <w:pPr>
        <w:pStyle w:val="ConsPlusNormal"/>
        <w:ind w:firstLine="540"/>
        <w:jc w:val="both"/>
      </w:pPr>
      <w:r>
        <w:t>определяются методы оценки кандидатов;</w:t>
      </w:r>
    </w:p>
    <w:p w:rsidR="00331791" w:rsidRDefault="00331791">
      <w:pPr>
        <w:pStyle w:val="ConsPlusNormal"/>
        <w:ind w:firstLine="540"/>
        <w:jc w:val="both"/>
      </w:pPr>
      <w:r>
        <w:t>устанавливается срок подготовки документации, необходимой для проведения конкурса.</w:t>
      </w:r>
    </w:p>
    <w:p w:rsidR="00331791" w:rsidRDefault="00331791">
      <w:pPr>
        <w:pStyle w:val="ConsPlusNormal"/>
        <w:ind w:firstLine="540"/>
        <w:jc w:val="both"/>
      </w:pPr>
      <w:r>
        <w:t>21. Для проведения конкурса образуется конкурсная комиссия, действующая на постоянной основе.</w:t>
      </w:r>
    </w:p>
    <w:p w:rsidR="00331791" w:rsidRDefault="00331791">
      <w:pPr>
        <w:pStyle w:val="ConsPlusNormal"/>
        <w:ind w:firstLine="540"/>
        <w:jc w:val="both"/>
      </w:pPr>
      <w:r>
        <w:t>Проведение конкурса на резервируемую должность, назначение на которую и освобождение от которой производится Губернатором области и министром области - руководителем аппарата Губернатора области, возлагается на конкурсные комиссии Правительства области и аппарата Губернатора области соответственно.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09.12.2013 N 500)</w:t>
      </w:r>
    </w:p>
    <w:p w:rsidR="00331791" w:rsidRDefault="00331791">
      <w:pPr>
        <w:pStyle w:val="ConsPlusNormal"/>
        <w:ind w:firstLine="540"/>
        <w:jc w:val="both"/>
      </w:pPr>
      <w:r>
        <w:t>Состав конкурсной комиссии для проведения конкурса по формированию кадрового резерва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31791" w:rsidRDefault="00331791">
      <w:pPr>
        <w:pStyle w:val="ConsPlusNormal"/>
        <w:ind w:firstLine="540"/>
        <w:jc w:val="both"/>
      </w:pPr>
      <w:r>
        <w:t>Конкурсная комиссия состоит из председателя, заместителя председателя, секретаря и членов комиссии.</w:t>
      </w:r>
    </w:p>
    <w:p w:rsidR="00331791" w:rsidRDefault="00331791">
      <w:pPr>
        <w:pStyle w:val="ConsPlusNormal"/>
        <w:ind w:firstLine="540"/>
        <w:jc w:val="both"/>
      </w:pPr>
      <w:r>
        <w:t>В государственном органе области допускается образование нескольких конкурсных комиссий для различных категорий и групп должностей гражданской службы.</w:t>
      </w:r>
    </w:p>
    <w:p w:rsidR="00331791" w:rsidRDefault="00331791">
      <w:pPr>
        <w:pStyle w:val="ConsPlusNormal"/>
        <w:ind w:firstLine="540"/>
        <w:jc w:val="both"/>
      </w:pPr>
      <w:r>
        <w:t>В состав комиссии входят представитель нанимателя и (или) уполномоченные им гражданские служащие, представители управления кадровой политики и государственной службы Правительства области, юридического (правового) подразделения, а также представители научных, образовательных и других организаций, приглашаемые управлением кадровой политики и государственной службы Правительства области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331791" w:rsidRDefault="00331791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28.08.2014 N 237)</w:t>
      </w:r>
    </w:p>
    <w:p w:rsidR="00331791" w:rsidRDefault="00331791">
      <w:pPr>
        <w:pStyle w:val="ConsPlusNormal"/>
        <w:ind w:firstLine="540"/>
        <w:jc w:val="both"/>
      </w:pPr>
      <w:r>
        <w:t xml:space="preserve">В состав конкурсной комиссии в государственном органе области, при котором в соответствии со </w:t>
      </w:r>
      <w:hyperlink r:id="rId50" w:history="1">
        <w:r>
          <w:rPr>
            <w:color w:val="0000FF"/>
          </w:rPr>
          <w:t>статьей 23</w:t>
        </w:r>
      </w:hyperlink>
      <w:r>
        <w:t xml:space="preserve"> Закона Саратовской области от 9 ноября 2007 г. N 243-ЗСО "Об Общественной палате Саратовской области" образован общественный совет, наряду с лицами, указанными в части седьмой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331791" w:rsidRDefault="00331791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области для включения в состав конкурсной комиссии представляются этим советом по запросу руководителя государственного органа области.</w:t>
      </w:r>
    </w:p>
    <w:p w:rsidR="00331791" w:rsidRDefault="00331791">
      <w:pPr>
        <w:pStyle w:val="ConsPlusNormal"/>
        <w:ind w:firstLine="540"/>
        <w:jc w:val="both"/>
      </w:pPr>
      <w:r>
        <w:t>Ответственным за организацию проведения заседаний комиссии является секретарь комиссии. Методическое обеспечение деятельности комиссии осуществляет управление кадровой политики и государственной службы Правительства области.</w:t>
      </w:r>
    </w:p>
    <w:p w:rsidR="00331791" w:rsidRDefault="00331791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31791" w:rsidRDefault="00331791">
      <w:pPr>
        <w:pStyle w:val="ConsPlusNormal"/>
        <w:ind w:firstLine="540"/>
        <w:jc w:val="both"/>
      </w:pPr>
      <w:r>
        <w:t>22. Представитель нанимателя или лицо, которому переданы соответствующие полномочия, правовым актом образует рабочую группу. Рабочая группа состоит из руководителя и иных членов рабочей группы. Члены рабочей группы частично или полностью входят в состав конкурсной комиссии.</w:t>
      </w:r>
    </w:p>
    <w:p w:rsidR="00331791" w:rsidRDefault="00331791">
      <w:pPr>
        <w:pStyle w:val="ConsPlusNormal"/>
        <w:ind w:firstLine="540"/>
        <w:jc w:val="both"/>
      </w:pPr>
      <w:r>
        <w:t>В состав рабочей группы входят:</w:t>
      </w:r>
    </w:p>
    <w:p w:rsidR="00331791" w:rsidRDefault="00331791">
      <w:pPr>
        <w:pStyle w:val="ConsPlusNormal"/>
        <w:ind w:firstLine="540"/>
        <w:jc w:val="both"/>
      </w:pPr>
      <w:r>
        <w:t>лица, отвечающие за кадровую работу в государственном органе области, а при наличии - представители кадровой службы;</w:t>
      </w:r>
    </w:p>
    <w:p w:rsidR="00331791" w:rsidRDefault="00331791">
      <w:pPr>
        <w:pStyle w:val="ConsPlusNormal"/>
        <w:ind w:firstLine="540"/>
        <w:jc w:val="both"/>
      </w:pPr>
      <w:r>
        <w:t>руководитель структурного подразделения государственного органа области;</w:t>
      </w:r>
    </w:p>
    <w:p w:rsidR="00331791" w:rsidRDefault="00331791">
      <w:pPr>
        <w:pStyle w:val="ConsPlusNormal"/>
        <w:ind w:firstLine="540"/>
        <w:jc w:val="both"/>
      </w:pPr>
      <w:r>
        <w:t>секретарь комиссии;</w:t>
      </w:r>
    </w:p>
    <w:p w:rsidR="00331791" w:rsidRDefault="00331791">
      <w:pPr>
        <w:pStyle w:val="ConsPlusNormal"/>
        <w:ind w:firstLine="540"/>
        <w:jc w:val="both"/>
      </w:pPr>
      <w:r>
        <w:t>представитель управления кадровой политики и государственной службы Правительства области.</w:t>
      </w:r>
    </w:p>
    <w:p w:rsidR="00331791" w:rsidRDefault="00331791">
      <w:pPr>
        <w:pStyle w:val="ConsPlusNormal"/>
        <w:ind w:firstLine="540"/>
        <w:jc w:val="both"/>
      </w:pPr>
      <w:r>
        <w:t>В состав рабочей группы могут также входить независимые эксперты - специалисты в области кадровых технологий, без указания персональных данных экспертов, приглашаемые государственным органом по управлению государственной службой по запросу представителя нанимателя или лица, которому переданы соответствующие полномочия.</w:t>
      </w:r>
    </w:p>
    <w:p w:rsidR="00331791" w:rsidRDefault="00331791">
      <w:pPr>
        <w:pStyle w:val="ConsPlusNormal"/>
        <w:ind w:firstLine="540"/>
        <w:jc w:val="both"/>
      </w:pPr>
      <w:r>
        <w:t>23. Конкурс на включение в кадровый резерв проводится в два этапа.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IV. Первый этап конкурса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bookmarkStart w:id="7" w:name="P158"/>
      <w:bookmarkEnd w:id="7"/>
      <w:r>
        <w:t xml:space="preserve">24.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Интернет размещается объявление о приеме документов для участия в конкурсе, а также следующая информация о конкурсе: наименование резервируемой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162" w:history="1">
        <w:r>
          <w:rPr>
            <w:color w:val="0000FF"/>
          </w:rPr>
          <w:t>пунктом 26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28.08.2014 N 237)</w:t>
      </w:r>
    </w:p>
    <w:p w:rsidR="00331791" w:rsidRDefault="00331791">
      <w:pPr>
        <w:pStyle w:val="ConsPlusNormal"/>
        <w:ind w:firstLine="540"/>
        <w:jc w:val="both"/>
      </w:pPr>
      <w:r>
        <w:t>25. Право на участие в конкурсе имеют граждане,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о государственной гражданской службе квалификационным требованиям к резервируемой должности.</w:t>
      </w:r>
    </w:p>
    <w:p w:rsidR="00331791" w:rsidRDefault="00331791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31791" w:rsidRDefault="00331791">
      <w:pPr>
        <w:pStyle w:val="ConsPlusNormal"/>
        <w:ind w:firstLine="540"/>
        <w:jc w:val="both"/>
      </w:pPr>
      <w:bookmarkStart w:id="8" w:name="P162"/>
      <w:bookmarkEnd w:id="8"/>
      <w:r>
        <w:t xml:space="preserve">26. Гражданин, изъявивший желание участвовать в конкурсе, представляет в </w:t>
      </w:r>
      <w:r>
        <w:lastRenderedPageBreak/>
        <w:t>государственный орган:</w:t>
      </w:r>
    </w:p>
    <w:p w:rsidR="00331791" w:rsidRDefault="00331791">
      <w:pPr>
        <w:pStyle w:val="ConsPlusNormal"/>
        <w:ind w:firstLine="540"/>
        <w:jc w:val="both"/>
      </w:pPr>
      <w:r>
        <w:t>личное заявление;</w:t>
      </w:r>
    </w:p>
    <w:p w:rsidR="00331791" w:rsidRDefault="00331791">
      <w:pPr>
        <w:pStyle w:val="ConsPlusNormal"/>
        <w:ind w:firstLine="540"/>
        <w:jc w:val="both"/>
      </w:pPr>
      <w:r>
        <w:t xml:space="preserve">собственноручно заполненную и подписанную анкету по </w:t>
      </w:r>
      <w:hyperlink r:id="rId5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приложением фотографии;</w:t>
      </w:r>
    </w:p>
    <w:p w:rsidR="00331791" w:rsidRDefault="00331791">
      <w:pPr>
        <w:pStyle w:val="ConsPlusNormal"/>
        <w:ind w:firstLine="540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31791" w:rsidRDefault="00331791">
      <w:pPr>
        <w:pStyle w:val="ConsPlusNormal"/>
        <w:ind w:firstLine="540"/>
        <w:jc w:val="both"/>
      </w:pPr>
      <w:r>
        <w:t>документы, подтверждающие необходимое профессиональное образование, стаж работы и квалификацию:</w:t>
      </w:r>
    </w:p>
    <w:p w:rsidR="00331791" w:rsidRDefault="00331791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331791" w:rsidRDefault="00331791">
      <w:pPr>
        <w:pStyle w:val="ConsPlusNormal"/>
        <w:ind w:firstLine="540"/>
        <w:jc w:val="both"/>
      </w:pPr>
      <w:r>
        <w:t>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31791" w:rsidRDefault="00331791">
      <w:pPr>
        <w:pStyle w:val="ConsPlusNormal"/>
        <w:ind w:firstLine="540"/>
        <w:jc w:val="both"/>
      </w:pPr>
      <w: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331791" w:rsidRDefault="00331791">
      <w:pPr>
        <w:pStyle w:val="ConsPlusNormal"/>
        <w:ind w:firstLine="540"/>
        <w:jc w:val="both"/>
      </w:pPr>
      <w:r>
        <w:t>справки о доходах, расходах, об имуществе и обязательствах имущественного характера гражданина, претендующего на резервируемую должность гражданской службы, а также 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форме;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12.05.2015 N 180)</w:t>
      </w:r>
    </w:p>
    <w:p w:rsidR="00331791" w:rsidRDefault="00331791">
      <w:pPr>
        <w:pStyle w:val="ConsPlusNormal"/>
        <w:ind w:firstLine="540"/>
        <w:jc w:val="both"/>
      </w:pPr>
      <w:r>
        <w:t>иные документы, предусмотренные законодательством для поступления на государственную службу;</w:t>
      </w:r>
    </w:p>
    <w:p w:rsidR="00331791" w:rsidRDefault="00331791">
      <w:pPr>
        <w:pStyle w:val="ConsPlusNormal"/>
        <w:ind w:firstLine="540"/>
        <w:jc w:val="both"/>
      </w:pPr>
      <w:r>
        <w:t>подготовленные конкурсные задания (по необходимости).</w:t>
      </w:r>
    </w:p>
    <w:p w:rsidR="00331791" w:rsidRDefault="00331791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 в государственном органе области, в котором он замещает должность гражданской службы, подает заявление на имя представителя нанимателя.</w:t>
      </w:r>
    </w:p>
    <w:p w:rsidR="00331791" w:rsidRDefault="00331791">
      <w:pPr>
        <w:pStyle w:val="ConsPlusNormal"/>
        <w:ind w:firstLine="540"/>
        <w:jc w:val="both"/>
      </w:pPr>
      <w:r>
        <w:t xml:space="preserve">Гражданский служащий, изъявивший желание участвовать в конкурсе в ином государственном органе области, представляет в этот государственный орган области заявление на имя представителя нанимателя и собственноручно заполненную, подписанную и заверенную кадровой службой государственного органа области, в котором гражданский служащий замещает должность гражданской службы, анкету по </w:t>
      </w:r>
      <w:hyperlink r:id="rId5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приложением фотографии.</w:t>
      </w:r>
    </w:p>
    <w:p w:rsidR="00331791" w:rsidRDefault="00331791">
      <w:pPr>
        <w:pStyle w:val="ConsPlusNormal"/>
        <w:ind w:firstLine="540"/>
        <w:jc w:val="both"/>
      </w:pPr>
      <w:r>
        <w:t xml:space="preserve">27. Документы, указанные в </w:t>
      </w:r>
      <w:hyperlink w:anchor="P162" w:history="1">
        <w:r>
          <w:rPr>
            <w:color w:val="0000FF"/>
          </w:rPr>
          <w:t>пункте 26</w:t>
        </w:r>
      </w:hyperlink>
      <w:r>
        <w:t xml:space="preserve"> настоящего Положения, представляются в государственный орган области в течение 21 календарного дня со дня объявления об их приеме.</w:t>
      </w:r>
    </w:p>
    <w:p w:rsidR="00331791" w:rsidRDefault="00331791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31791" w:rsidRDefault="00331791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государственного органа области вправе перенести срок их приема.</w:t>
      </w:r>
    </w:p>
    <w:p w:rsidR="00331791" w:rsidRDefault="00331791">
      <w:pPr>
        <w:pStyle w:val="ConsPlusNormal"/>
        <w:ind w:firstLine="540"/>
        <w:jc w:val="both"/>
      </w:pPr>
      <w:r>
        <w:t>28. С согласия гражданского служащего (гражданина)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резервируемой должности связано с использованием таких сведений.</w:t>
      </w:r>
    </w:p>
    <w:p w:rsidR="00331791" w:rsidRDefault="00331791">
      <w:pPr>
        <w:pStyle w:val="ConsPlusNormal"/>
        <w:ind w:firstLine="540"/>
        <w:jc w:val="both"/>
      </w:pPr>
      <w:r>
        <w:t>29. Достоверность сведений, представленных гражданским служащим (гражданином) на имя руководителя государственного органа области, подлежит проверке.</w:t>
      </w:r>
    </w:p>
    <w:p w:rsidR="00331791" w:rsidRDefault="00331791">
      <w:pPr>
        <w:pStyle w:val="ConsPlusNormal"/>
        <w:ind w:firstLine="540"/>
        <w:jc w:val="both"/>
      </w:pPr>
      <w:bookmarkStart w:id="9" w:name="P181"/>
      <w:bookmarkEnd w:id="9"/>
      <w:r>
        <w:t>30. Представленные претендентами документы оцениваются на предмет их соответствия требованиям к оформлению, установленным законодательством.</w:t>
      </w:r>
    </w:p>
    <w:p w:rsidR="00331791" w:rsidRDefault="00331791">
      <w:pPr>
        <w:pStyle w:val="ConsPlusNormal"/>
        <w:ind w:firstLine="540"/>
        <w:jc w:val="both"/>
      </w:pPr>
      <w:r>
        <w:t xml:space="preserve">31. Гражданский служащий (гражданин) не допускается к участию в конкурсе в связи с несоответствием квалификационным требованиям к резервируемой должности, а также в связи с ограничениями, установленными законодательством Российской Федерации о государственной </w:t>
      </w:r>
      <w:r>
        <w:lastRenderedPageBreak/>
        <w:t>гражданской службе, для поступления на гражданскую службу и ее прохождения.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bookmarkStart w:id="10" w:name="P184"/>
      <w:bookmarkEnd w:id="10"/>
      <w:r>
        <w:t>V. Второй этап конкурса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>32. Решение о дате, месте и времени проведения второго этапа конкурса принимается представителем нанимателя или лицом, которому переданы соответствующие полномочия, после проверки достоверности сведений, представленных претендентами на включение в кадровый резерв,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331791" w:rsidRDefault="00331791">
      <w:pPr>
        <w:pStyle w:val="ConsPlusNormal"/>
        <w:ind w:firstLine="540"/>
        <w:jc w:val="both"/>
      </w:pPr>
      <w:r>
        <w:t>Второй этап конкурса завершается днем заключительного заседания конкурсной комиссии.</w:t>
      </w:r>
    </w:p>
    <w:p w:rsidR="00331791" w:rsidRDefault="00331791">
      <w:pPr>
        <w:pStyle w:val="ConsPlusNormal"/>
        <w:ind w:firstLine="540"/>
        <w:jc w:val="both"/>
      </w:pPr>
      <w:r>
        <w:t>33. При проведении конкурса конкурсная комиссия оценивает кандидатов на основании представленных ими документов, а также на основе конкурсных процедур, состоящих из комплекса конкурсных заданий.</w:t>
      </w:r>
    </w:p>
    <w:p w:rsidR="00331791" w:rsidRDefault="00331791">
      <w:pPr>
        <w:pStyle w:val="ConsPlusNormal"/>
        <w:ind w:firstLine="540"/>
        <w:jc w:val="both"/>
      </w:pPr>
      <w:r>
        <w:t>34. В качестве конкурсных процедур применяются методы оценки профессиональных и личностно-деловых качеств кандидатов, не противоречащие федеральным законам и другим нормативным правовым актам Российской Федерации, в том числе:</w:t>
      </w:r>
    </w:p>
    <w:p w:rsidR="00331791" w:rsidRDefault="00331791">
      <w:pPr>
        <w:pStyle w:val="ConsPlusNormal"/>
        <w:ind w:firstLine="540"/>
        <w:jc w:val="both"/>
      </w:pPr>
      <w:r>
        <w:t>индивидуальное собеседование (интервью);</w:t>
      </w:r>
    </w:p>
    <w:p w:rsidR="00331791" w:rsidRDefault="00331791">
      <w:pPr>
        <w:pStyle w:val="ConsPlusNormal"/>
        <w:ind w:firstLine="540"/>
        <w:jc w:val="both"/>
      </w:pPr>
      <w:r>
        <w:t>анкетирование;</w:t>
      </w:r>
    </w:p>
    <w:p w:rsidR="00331791" w:rsidRDefault="00331791">
      <w:pPr>
        <w:pStyle w:val="ConsPlusNormal"/>
        <w:ind w:firstLine="540"/>
        <w:jc w:val="both"/>
      </w:pPr>
      <w:r>
        <w:t>групповое упражнение;</w:t>
      </w:r>
    </w:p>
    <w:p w:rsidR="00331791" w:rsidRDefault="00331791">
      <w:pPr>
        <w:pStyle w:val="ConsPlusNormal"/>
        <w:ind w:firstLine="540"/>
        <w:jc w:val="both"/>
      </w:pPr>
      <w:r>
        <w:t>испытания по профессиональным пробам (защита реферата, тестирование по вопросам, связанным с выполнением должностных обязанностей и полномочий по резервируемой должности);</w:t>
      </w:r>
    </w:p>
    <w:p w:rsidR="00331791" w:rsidRDefault="00331791">
      <w:pPr>
        <w:pStyle w:val="ConsPlusNormal"/>
        <w:ind w:firstLine="540"/>
        <w:jc w:val="both"/>
      </w:pPr>
      <w:r>
        <w:t>психологическое тестирование (тестирование может проводиться на компьютере и/или на бумажных носителях);</w:t>
      </w:r>
    </w:p>
    <w:p w:rsidR="00331791" w:rsidRDefault="00331791">
      <w:pPr>
        <w:pStyle w:val="ConsPlusNormal"/>
        <w:ind w:firstLine="540"/>
        <w:jc w:val="both"/>
      </w:pPr>
      <w:r>
        <w:t>написание эссе, реферата по вопросам, связанным с выполнением служебных обязанностей.</w:t>
      </w:r>
    </w:p>
    <w:p w:rsidR="00331791" w:rsidRDefault="00331791">
      <w:pPr>
        <w:pStyle w:val="ConsPlusNormal"/>
        <w:ind w:firstLine="540"/>
        <w:jc w:val="both"/>
      </w:pPr>
      <w:r>
        <w:t>35. Оценка профессиональных и личностно-деловых качеств кандидатов производится по установленным критериям. Критерии оценки профессиональных и личностно-деловых качеств кандидатов устанавливаются исходя из соответствующих квалификационных требований к резервируемой должности,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331791" w:rsidRDefault="00331791">
      <w:pPr>
        <w:pStyle w:val="ConsPlusNormal"/>
        <w:ind w:firstLine="540"/>
        <w:jc w:val="both"/>
      </w:pPr>
      <w:r>
        <w:t>36. При проведении конкурса осуществляется сравнение и соотношение оцененных качеств кандидатов квалификационным требованиям к резервируемой должности, а также отбор кандидатов, наиболее подходящих для работы при ее замещении.</w:t>
      </w:r>
    </w:p>
    <w:p w:rsidR="00331791" w:rsidRDefault="00331791">
      <w:pPr>
        <w:pStyle w:val="ConsPlusNormal"/>
        <w:ind w:firstLine="540"/>
        <w:jc w:val="both"/>
      </w:pPr>
      <w:bookmarkStart w:id="11" w:name="P198"/>
      <w:bookmarkEnd w:id="11"/>
      <w:r>
        <w:t>37. Результаты оценки и сравнения профессиональных и личностно-деловых качеств кандидатов представляются на заседание конкурсной комиссии секретарем конкурсной комиссии.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VI. Принятие решений по итогам проведения конкурса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>38. Заседание конкурсной комиссии проводится при наличии не менее двух кандидатов на резервируемую должность.</w:t>
      </w:r>
    </w:p>
    <w:p w:rsidR="00331791" w:rsidRDefault="00331791">
      <w:pPr>
        <w:pStyle w:val="ConsPlusNormal"/>
        <w:ind w:firstLine="540"/>
        <w:jc w:val="both"/>
      </w:pPr>
      <w:r>
        <w:t>Заседание конкурсной комиссии созывается и проводится ее председателем, а в период его временного отсутствия - заместителем председателя конкурсной комиссии.</w:t>
      </w:r>
    </w:p>
    <w:p w:rsidR="00331791" w:rsidRDefault="00331791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ее списочного состава, включая независимых экспертов.</w:t>
      </w:r>
    </w:p>
    <w:p w:rsidR="00331791" w:rsidRDefault="00331791">
      <w:pPr>
        <w:pStyle w:val="ConsPlusNormal"/>
        <w:ind w:firstLine="540"/>
        <w:jc w:val="both"/>
      </w:pPr>
      <w:r>
        <w:t>Решение конкурсной комиссии в случае отсутствия в ней экспертов признается неправомерным.</w:t>
      </w:r>
    </w:p>
    <w:p w:rsidR="00331791" w:rsidRDefault="00331791">
      <w:pPr>
        <w:pStyle w:val="ConsPlusNormal"/>
        <w:ind w:firstLine="540"/>
        <w:jc w:val="both"/>
      </w:pPr>
      <w:r>
        <w:t>Решение конкурсной комиссии по результатам проведения конкурса принимается в отсутствие кандидатов открытым голосованием простым большинством голосов от числа ее членов, присутствующих на заседании.</w:t>
      </w:r>
    </w:p>
    <w:p w:rsidR="00331791" w:rsidRDefault="00331791">
      <w:pPr>
        <w:pStyle w:val="ConsPlusNormal"/>
        <w:ind w:firstLine="540"/>
        <w:jc w:val="both"/>
      </w:pPr>
      <w:r>
        <w:t>Кандидат, являющийся членом конкурсной комиссии, в голосовании не участвует.</w:t>
      </w:r>
    </w:p>
    <w:p w:rsidR="00331791" w:rsidRDefault="00331791">
      <w:pPr>
        <w:pStyle w:val="ConsPlusNormal"/>
        <w:ind w:firstLine="540"/>
        <w:jc w:val="both"/>
      </w:pPr>
      <w:r>
        <w:t>При равенстве голосов членов конкурсной комиссии голос ее председателя является решающим.</w:t>
      </w:r>
    </w:p>
    <w:p w:rsidR="00331791" w:rsidRDefault="00331791">
      <w:pPr>
        <w:pStyle w:val="ConsPlusNormal"/>
        <w:ind w:firstLine="540"/>
        <w:jc w:val="both"/>
      </w:pPr>
      <w:r>
        <w:lastRenderedPageBreak/>
        <w:t>39. На заседании конкурсной комиссии обсуждаются списки кандидатов, представленные рабочей группой, может проводиться дополнительное собеседование с кандидатами, а также принимаются соответствующие решения.</w:t>
      </w:r>
    </w:p>
    <w:p w:rsidR="00331791" w:rsidRDefault="00331791">
      <w:pPr>
        <w:pStyle w:val="ConsPlusNormal"/>
        <w:ind w:firstLine="540"/>
        <w:jc w:val="both"/>
      </w:pPr>
      <w:r>
        <w:t>40. При принятии решения конкурсной комиссией учитываются:</w:t>
      </w:r>
    </w:p>
    <w:p w:rsidR="00331791" w:rsidRDefault="00331791">
      <w:pPr>
        <w:pStyle w:val="ConsPlusNormal"/>
        <w:ind w:firstLine="540"/>
        <w:jc w:val="both"/>
      </w:pPr>
      <w:r>
        <w:t>сумма баллов, полученных кандидатом по результатам прохождения всех конкурсных процедур, по установленным критериям;</w:t>
      </w:r>
    </w:p>
    <w:p w:rsidR="00331791" w:rsidRDefault="00331791">
      <w:pPr>
        <w:pStyle w:val="ConsPlusNormal"/>
        <w:ind w:firstLine="540"/>
        <w:jc w:val="both"/>
      </w:pPr>
      <w:r>
        <w:t>мнение руководителя структурного подразделения, на должность в котором формируется кадровый резерв, по итогам собеседования с кандидатом.</w:t>
      </w:r>
    </w:p>
    <w:p w:rsidR="00331791" w:rsidRDefault="00331791">
      <w:pPr>
        <w:pStyle w:val="ConsPlusNormal"/>
        <w:ind w:firstLine="540"/>
        <w:jc w:val="both"/>
      </w:pPr>
      <w:r>
        <w:t>41. По итогам конкурса конкурсная комиссия принимает одно из следующих решений:</w:t>
      </w:r>
    </w:p>
    <w:p w:rsidR="00331791" w:rsidRDefault="00331791">
      <w:pPr>
        <w:pStyle w:val="ConsPlusNormal"/>
        <w:ind w:firstLine="540"/>
        <w:jc w:val="both"/>
      </w:pPr>
      <w:r>
        <w:t>о рекомендации (отказе в рекомендации) по включению кандидата (кандидатов) в кадровый резерв государственного органа;</w:t>
      </w:r>
    </w:p>
    <w:p w:rsidR="00331791" w:rsidRDefault="00331791">
      <w:pPr>
        <w:pStyle w:val="ConsPlusNormal"/>
        <w:ind w:firstLine="540"/>
        <w:jc w:val="both"/>
      </w:pPr>
      <w:r>
        <w:t>о признании конкурса несостоявшимся.</w:t>
      </w:r>
    </w:p>
    <w:p w:rsidR="00331791" w:rsidRDefault="00331791">
      <w:pPr>
        <w:pStyle w:val="ConsPlusNormal"/>
        <w:ind w:firstLine="540"/>
        <w:jc w:val="both"/>
      </w:pPr>
      <w:r>
        <w:t>Конкурсная комиссия принимает решение о признании конкурса несостоявшимся по определенной резервируемой должности в одном из следующих случаев:</w:t>
      </w:r>
    </w:p>
    <w:p w:rsidR="00331791" w:rsidRDefault="00331791">
      <w:pPr>
        <w:pStyle w:val="ConsPlusNormal"/>
        <w:ind w:firstLine="540"/>
        <w:jc w:val="both"/>
      </w:pPr>
      <w:r>
        <w:t>допуск к участию в конкурсе менее двух кандидатов;</w:t>
      </w:r>
    </w:p>
    <w:p w:rsidR="00331791" w:rsidRDefault="00331791">
      <w:pPr>
        <w:pStyle w:val="ConsPlusNormal"/>
        <w:ind w:firstLine="540"/>
        <w:jc w:val="both"/>
      </w:pPr>
      <w:r>
        <w:t>отказ всех кандидатов от участия в конкурсе;</w:t>
      </w:r>
    </w:p>
    <w:p w:rsidR="00331791" w:rsidRDefault="00331791">
      <w:pPr>
        <w:pStyle w:val="ConsPlusNormal"/>
        <w:ind w:firstLine="540"/>
        <w:jc w:val="both"/>
      </w:pPr>
      <w:r>
        <w:t>отсутствие на заседании конкурсной комиссии независимых экспертов;</w:t>
      </w:r>
    </w:p>
    <w:p w:rsidR="00331791" w:rsidRDefault="00331791">
      <w:pPr>
        <w:pStyle w:val="ConsPlusNormal"/>
        <w:ind w:firstLine="540"/>
        <w:jc w:val="both"/>
      </w:pPr>
      <w:r>
        <w:t>если не были выявлены кандидаты, отвечающие квалификационным требованиям к резервируемой должности.</w:t>
      </w:r>
    </w:p>
    <w:p w:rsidR="00331791" w:rsidRDefault="00331791">
      <w:pPr>
        <w:pStyle w:val="ConsPlusNormal"/>
        <w:ind w:firstLine="540"/>
        <w:jc w:val="both"/>
      </w:pPr>
      <w:r>
        <w:t>42. Включение гражданского служащего (гражданина) в кадровый резерв Саратовской области оформляется правовым актом управления кадровой политики и государственной службы Правительства области (государственного органа области по управлению государственной службой области).</w:t>
      </w:r>
    </w:p>
    <w:p w:rsidR="00331791" w:rsidRDefault="00331791">
      <w:pPr>
        <w:pStyle w:val="ConsPlusNormal"/>
        <w:ind w:firstLine="540"/>
        <w:jc w:val="both"/>
      </w:pPr>
      <w:r>
        <w:t>43. Включение гражданского служащего (гражданина) в кадровый резерв государственного органа оформляется правовым актом государственного органа области.</w:t>
      </w:r>
    </w:p>
    <w:p w:rsidR="00331791" w:rsidRDefault="00331791">
      <w:pPr>
        <w:pStyle w:val="ConsPlusNormal"/>
        <w:ind w:firstLine="540"/>
        <w:jc w:val="both"/>
      </w:pPr>
      <w:r>
        <w:t>Основанием для включения гражданского служащего (гражданина) в кадровый резерв являются:</w:t>
      </w:r>
    </w:p>
    <w:p w:rsidR="00331791" w:rsidRDefault="00331791">
      <w:pPr>
        <w:pStyle w:val="ConsPlusNormal"/>
        <w:ind w:firstLine="540"/>
        <w:jc w:val="both"/>
      </w:pPr>
      <w:r>
        <w:t>соответствующее решение конкурсной комиссии по результатам проведения конкурса на включение в кадровый резерв;</w:t>
      </w:r>
    </w:p>
    <w:p w:rsidR="00331791" w:rsidRDefault="00331791">
      <w:pPr>
        <w:pStyle w:val="ConsPlusNormal"/>
        <w:ind w:firstLine="540"/>
        <w:jc w:val="both"/>
      </w:pPr>
      <w:r>
        <w:t>соответствующее решение аттестационной комиссии по результатам аттестации гражданского служащего;</w:t>
      </w:r>
    </w:p>
    <w:p w:rsidR="00331791" w:rsidRDefault="00331791">
      <w:pPr>
        <w:pStyle w:val="ConsPlusNormal"/>
        <w:ind w:firstLine="540"/>
        <w:jc w:val="both"/>
      </w:pPr>
      <w:r>
        <w:t>правовой акт руководителя государственного органа области в случае освобождения гражданского служащего от замещаемой должности при прекращении служебного контракта по обстоятельствам, не зависящим от воли сторон, а также в связи с сокращением должностей гражданской службы либо упразднении государственного органа области.</w:t>
      </w:r>
    </w:p>
    <w:p w:rsidR="00331791" w:rsidRDefault="00331791">
      <w:pPr>
        <w:pStyle w:val="ConsPlusNormal"/>
        <w:ind w:firstLine="540"/>
        <w:jc w:val="both"/>
      </w:pPr>
      <w:r>
        <w:t xml:space="preserve">Копия правового акта государственного органа области направляется в государственный орган по управлению государственной службой области с целью включения гражданского служащего (гражданина) в кадровый резерв Саратовской области в срок, предусмотренный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331791" w:rsidRDefault="00331791">
      <w:pPr>
        <w:pStyle w:val="ConsPlusNormal"/>
        <w:jc w:val="both"/>
      </w:pPr>
      <w:r>
        <w:t xml:space="preserve">(часть третья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22.04.2014 N 123)</w:t>
      </w:r>
    </w:p>
    <w:p w:rsidR="00331791" w:rsidRDefault="00331791">
      <w:pPr>
        <w:pStyle w:val="ConsPlusNormal"/>
        <w:ind w:firstLine="540"/>
        <w:jc w:val="both"/>
      </w:pPr>
      <w:bookmarkStart w:id="12" w:name="P229"/>
      <w:bookmarkEnd w:id="12"/>
      <w:r>
        <w:t>44. Гражданский служащий (гражданин) исключается из кадрового резерва:</w:t>
      </w:r>
    </w:p>
    <w:p w:rsidR="00331791" w:rsidRDefault="00331791">
      <w:pPr>
        <w:pStyle w:val="ConsPlusNormal"/>
        <w:ind w:firstLine="540"/>
        <w:jc w:val="both"/>
      </w:pPr>
      <w:r>
        <w:t>в случае назначения его на должность, планируемую к замещению, или равнозначную, или вышестоящую по отношению к ней должность, но в пределах соответствующей группы должностей и в случае его соответствия квалификационным требованиям;</w:t>
      </w:r>
    </w:p>
    <w:p w:rsidR="00331791" w:rsidRDefault="00331791">
      <w:pPr>
        <w:pStyle w:val="ConsPlusNormal"/>
        <w:ind w:firstLine="540"/>
        <w:jc w:val="both"/>
      </w:pPr>
      <w:r>
        <w:t>по истечении трех лет нахождения его в кадровом резерве для замещения одной и той же должности;</w:t>
      </w:r>
    </w:p>
    <w:p w:rsidR="00331791" w:rsidRDefault="00331791">
      <w:pPr>
        <w:pStyle w:val="ConsPlusNormal"/>
        <w:ind w:firstLine="540"/>
        <w:jc w:val="both"/>
      </w:pPr>
      <w:r>
        <w:t>по его письменному заявлению;</w:t>
      </w:r>
    </w:p>
    <w:p w:rsidR="00331791" w:rsidRDefault="00331791">
      <w:pPr>
        <w:pStyle w:val="ConsPlusNormal"/>
        <w:ind w:firstLine="540"/>
        <w:jc w:val="both"/>
      </w:pPr>
      <w:r>
        <w:t>по достижении им предельного возраста пребывания на гражданской службе;</w:t>
      </w:r>
    </w:p>
    <w:p w:rsidR="00331791" w:rsidRDefault="00331791">
      <w:pPr>
        <w:pStyle w:val="ConsPlusNormal"/>
        <w:ind w:firstLine="540"/>
        <w:jc w:val="both"/>
      </w:pPr>
      <w:r>
        <w:t xml:space="preserve">в случае прекращения действия служебного контракта, заключенного с гражданским служащим, освобождения его от замещаемой должности гражданской службы и увольнения с гражданской службы по инициативе представителя нанимателя по основаниям, предусмотренным </w:t>
      </w:r>
      <w:hyperlink r:id="rId5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7" w:history="1">
        <w:r>
          <w:rPr>
            <w:color w:val="0000FF"/>
          </w:rPr>
          <w:t>8.1</w:t>
        </w:r>
      </w:hyperlink>
      <w:r>
        <w:t xml:space="preserve"> и </w:t>
      </w:r>
      <w:hyperlink r:id="rId58" w:history="1">
        <w:r>
          <w:rPr>
            <w:color w:val="0000FF"/>
          </w:rPr>
          <w:t>9 части 1 статьи 37</w:t>
        </w:r>
      </w:hyperlink>
      <w:r>
        <w:t xml:space="preserve"> Федерального закона;</w:t>
      </w:r>
    </w:p>
    <w:p w:rsidR="00331791" w:rsidRDefault="00331791">
      <w:pPr>
        <w:pStyle w:val="ConsPlusNormal"/>
        <w:ind w:firstLine="540"/>
        <w:jc w:val="both"/>
      </w:pPr>
      <w:r>
        <w:t>в случае наступления и (или) обнаружения обстоятельств, препятствующих поступлению гражданина на гражданскую службу;</w:t>
      </w:r>
    </w:p>
    <w:p w:rsidR="00331791" w:rsidRDefault="00331791">
      <w:pPr>
        <w:pStyle w:val="ConsPlusNormal"/>
        <w:ind w:firstLine="540"/>
        <w:jc w:val="both"/>
      </w:pPr>
      <w:r>
        <w:lastRenderedPageBreak/>
        <w:t>в случае представления подложных документов или заведомо ложных сведений о себе при прохождении процедуры включения в кадровый резерв;</w:t>
      </w:r>
    </w:p>
    <w:p w:rsidR="00331791" w:rsidRDefault="00331791">
      <w:pPr>
        <w:pStyle w:val="ConsPlusNormal"/>
        <w:ind w:firstLine="540"/>
        <w:jc w:val="both"/>
      </w:pPr>
      <w:r>
        <w:t xml:space="preserve">в случае совершения дисциплинарного проступка, за которое к гражданскому служащему применено дисциплинарное взыскание, предусмотренное </w:t>
      </w:r>
      <w:hyperlink r:id="rId5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60" w:history="1">
        <w:r>
          <w:rPr>
            <w:color w:val="0000FF"/>
          </w:rPr>
          <w:t>5 части 1 статьи 57</w:t>
        </w:r>
      </w:hyperlink>
      <w:r>
        <w:t xml:space="preserve"> Федерального закона;</w:t>
      </w:r>
    </w:p>
    <w:p w:rsidR="00331791" w:rsidRDefault="00331791">
      <w:pPr>
        <w:pStyle w:val="ConsPlusNormal"/>
        <w:ind w:firstLine="540"/>
        <w:jc w:val="both"/>
      </w:pPr>
      <w:r>
        <w:t>в случае повторного отказа от предложения по замещению вышестоящей вакантной должности гражданской службы;</w:t>
      </w:r>
    </w:p>
    <w:p w:rsidR="00331791" w:rsidRDefault="00331791">
      <w:pPr>
        <w:pStyle w:val="ConsPlusNormal"/>
        <w:ind w:firstLine="540"/>
        <w:jc w:val="both"/>
      </w:pPr>
      <w:r>
        <w:t>в случае смерти или признания судом умершим или безвестно отсутствующим.</w:t>
      </w:r>
    </w:p>
    <w:p w:rsidR="00331791" w:rsidRDefault="00331791">
      <w:pPr>
        <w:pStyle w:val="ConsPlusNormal"/>
        <w:ind w:firstLine="540"/>
        <w:jc w:val="both"/>
      </w:pPr>
      <w:r>
        <w:t>Исключение гражданского служащего (гражданина) из кадрового резерва государственного органа является основанием для его исключения из кадрового резерва Саратовской области.</w:t>
      </w:r>
    </w:p>
    <w:p w:rsidR="00331791" w:rsidRDefault="00331791">
      <w:pPr>
        <w:pStyle w:val="ConsPlusNormal"/>
        <w:ind w:firstLine="540"/>
        <w:jc w:val="both"/>
      </w:pPr>
      <w:r>
        <w:t xml:space="preserve">Гражданский служащий (гражданин) исключается из кадрового резерва Саратовской области на основании документов, подтверждающих исключение его из кадрового резерва государственного органа Саратовской области, направляемых в государственный орган по управлению государственной службой области в срок, предусмотренный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331791" w:rsidRDefault="00331791">
      <w:pPr>
        <w:pStyle w:val="ConsPlusNormal"/>
        <w:ind w:firstLine="540"/>
        <w:jc w:val="both"/>
      </w:pPr>
      <w:r>
        <w:t>Исключение гражданского служащего (гражданина) из кадрового резерва Саратовской области является основанием для его исключения из кадрового резерва соответствующего государственного органа области.</w:t>
      </w:r>
    </w:p>
    <w:p w:rsidR="00331791" w:rsidRDefault="00331791">
      <w:pPr>
        <w:pStyle w:val="ConsPlusNormal"/>
        <w:ind w:firstLine="540"/>
        <w:jc w:val="both"/>
      </w:pPr>
      <w:r>
        <w:t>Уведомление об исключении гражданского служащего (гражданина) из кадрового резерва Саратовской области направляется в государственный орган области, рекомендовавший его для включения в кадровый резерв Саратовской области, в течение 7 рабочих дней со дня подписания соответствующего правового акта.</w:t>
      </w:r>
    </w:p>
    <w:p w:rsidR="00331791" w:rsidRDefault="00331791">
      <w:pPr>
        <w:pStyle w:val="ConsPlusNormal"/>
        <w:jc w:val="both"/>
      </w:pPr>
      <w:r>
        <w:t xml:space="preserve">(п. 44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22.04.2014 N 123)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VII. Информирование претендентов и кандидатов на включение</w:t>
      </w:r>
    </w:p>
    <w:p w:rsidR="00331791" w:rsidRDefault="00331791">
      <w:pPr>
        <w:pStyle w:val="ConsPlusNormal"/>
        <w:jc w:val="center"/>
      </w:pPr>
      <w:r>
        <w:t>в кадровый резерв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bookmarkStart w:id="13" w:name="P249"/>
      <w:bookmarkEnd w:id="13"/>
      <w:r>
        <w:t>45. Решение об отказе претенденту в приеме документов для участия в конкурсе сообщается ему в устной форме непосредственно при обращении с указанием причин отказа.</w:t>
      </w:r>
    </w:p>
    <w:p w:rsidR="00331791" w:rsidRDefault="00331791">
      <w:pPr>
        <w:pStyle w:val="ConsPlusNormal"/>
        <w:ind w:firstLine="540"/>
        <w:jc w:val="both"/>
      </w:pPr>
      <w:bookmarkStart w:id="14" w:name="P250"/>
      <w:bookmarkEnd w:id="14"/>
      <w:r>
        <w:t>46.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или лицом, которому переданы соответствующие полномочия, о причинах отказа.</w:t>
      </w:r>
    </w:p>
    <w:p w:rsidR="00331791" w:rsidRDefault="00331791">
      <w:pPr>
        <w:pStyle w:val="ConsPlusNormal"/>
        <w:ind w:firstLine="540"/>
        <w:jc w:val="both"/>
      </w:pPr>
      <w:bookmarkStart w:id="15" w:name="P251"/>
      <w:bookmarkEnd w:id="15"/>
      <w:r>
        <w:t>47. Не позднее чем за 15 календарных дней до начала второго этапа конкурса кандидатам сообщается о дате, месте и времени его проведения.</w:t>
      </w:r>
    </w:p>
    <w:p w:rsidR="00331791" w:rsidRDefault="00331791">
      <w:pPr>
        <w:pStyle w:val="ConsPlusNormal"/>
        <w:ind w:firstLine="540"/>
        <w:jc w:val="both"/>
      </w:pPr>
      <w:r>
        <w:t>Неявка кандидата, оповещенного в установленном порядке, на прохождение конкурсных процедур или заседание конкурсной комиссии расценивается как его отказ от участия в конкурсе.</w:t>
      </w:r>
    </w:p>
    <w:p w:rsidR="00331791" w:rsidRDefault="00331791">
      <w:pPr>
        <w:pStyle w:val="ConsPlusNormal"/>
        <w:ind w:firstLine="540"/>
        <w:jc w:val="both"/>
      </w:pPr>
      <w:bookmarkStart w:id="16" w:name="P253"/>
      <w:bookmarkEnd w:id="16"/>
      <w:r>
        <w:t>48. Информация о результатах конкурса направляется кандидатам в письменной форме почтовым или, по выбору кандидата, электронным сообщением в течение 7 рабочих дней со дня вынесения решения конкурсной комиссией и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28.08.2014 N 237)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VIII. Обязанности и ответственность должностных лиц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>49. Представитель нанимателя или лицо, которому переданы соответствующие полномочия, несет персональную ответственность за своевременное и качественное проведение мероприятий по формированию кадрового резерва, эффективное его использование и контроль осуществляемой деятельности.</w:t>
      </w:r>
    </w:p>
    <w:p w:rsidR="00331791" w:rsidRDefault="00331791">
      <w:pPr>
        <w:pStyle w:val="ConsPlusNormal"/>
        <w:ind w:firstLine="540"/>
        <w:jc w:val="both"/>
      </w:pPr>
      <w:r>
        <w:t>50. Должностные лица государственного органа области:</w:t>
      </w:r>
    </w:p>
    <w:p w:rsidR="00331791" w:rsidRDefault="00331791">
      <w:pPr>
        <w:pStyle w:val="ConsPlusNormal"/>
        <w:ind w:firstLine="540"/>
        <w:jc w:val="both"/>
      </w:pPr>
      <w:r>
        <w:t xml:space="preserve">определяют резервируемые должности с учетом </w:t>
      </w:r>
      <w:hyperlink r:id="rId63" w:history="1">
        <w:r>
          <w:rPr>
            <w:color w:val="0000FF"/>
          </w:rPr>
          <w:t>Реестра</w:t>
        </w:r>
      </w:hyperlink>
      <w:r>
        <w:t xml:space="preserve"> должностей государственной гражданской службы Саратовской области;</w:t>
      </w:r>
    </w:p>
    <w:p w:rsidR="00331791" w:rsidRDefault="00331791">
      <w:pPr>
        <w:pStyle w:val="ConsPlusNormal"/>
        <w:ind w:firstLine="540"/>
        <w:jc w:val="both"/>
      </w:pPr>
      <w:r>
        <w:lastRenderedPageBreak/>
        <w:t xml:space="preserve">осуществляют подбор претендентов на включение в кадровый резерв согласно </w:t>
      </w:r>
      <w:hyperlink w:anchor="P90" w:history="1">
        <w:r>
          <w:rPr>
            <w:color w:val="0000FF"/>
          </w:rPr>
          <w:t>пункту 10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>готовят предложения по необходимой численности (потребности) кандидатов на включение в кадровый резерв по каждой резервируемой должности государственного органа области;</w:t>
      </w:r>
    </w:p>
    <w:p w:rsidR="00331791" w:rsidRDefault="00331791">
      <w:pPr>
        <w:pStyle w:val="ConsPlusNormal"/>
        <w:ind w:firstLine="540"/>
        <w:jc w:val="both"/>
      </w:pPr>
      <w:r>
        <w:t>готовят запрос управлению кадровой политики и государственной службы Правительства области на приглашение независимых экспертов для участия в работе конкурсной комиссии не позднее чем за 7 рабочих дней до дня заседания комиссии;</w:t>
      </w:r>
    </w:p>
    <w:p w:rsidR="00331791" w:rsidRDefault="00331791">
      <w:pPr>
        <w:pStyle w:val="ConsPlusNormal"/>
        <w:ind w:firstLine="540"/>
        <w:jc w:val="both"/>
      </w:pPr>
      <w:r>
        <w:t>информируют управление кадровой политики и государственной службы Правительства области не менее чем за 7 рабочих дней до даты объявления конкурса в государственном органе области, представляя копии должностных регламентов по резервируемым должностям;</w:t>
      </w:r>
    </w:p>
    <w:p w:rsidR="00331791" w:rsidRDefault="00331791">
      <w:pPr>
        <w:pStyle w:val="ConsPlusNormal"/>
        <w:ind w:firstLine="540"/>
        <w:jc w:val="both"/>
      </w:pPr>
      <w:r>
        <w:t xml:space="preserve">размещают информацию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Интернет согласно </w:t>
      </w:r>
      <w:hyperlink w:anchor="P158" w:history="1">
        <w:r>
          <w:rPr>
            <w:color w:val="0000FF"/>
          </w:rPr>
          <w:t>пункту 24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28.08.2014 N 237)</w:t>
      </w:r>
    </w:p>
    <w:p w:rsidR="00331791" w:rsidRDefault="00331791">
      <w:pPr>
        <w:pStyle w:val="ConsPlusNormal"/>
        <w:ind w:firstLine="540"/>
        <w:jc w:val="both"/>
      </w:pPr>
      <w:r>
        <w:t>осуществляют анализ и планирование работы с кадровым резервом;</w:t>
      </w:r>
    </w:p>
    <w:p w:rsidR="00331791" w:rsidRDefault="00331791">
      <w:pPr>
        <w:pStyle w:val="ConsPlusNormal"/>
        <w:ind w:firstLine="540"/>
        <w:jc w:val="both"/>
      </w:pPr>
      <w:r>
        <w:t>организуют возможность подготовки граждан, включенных в кадровый резерв.</w:t>
      </w:r>
    </w:p>
    <w:p w:rsidR="00331791" w:rsidRDefault="00331791">
      <w:pPr>
        <w:pStyle w:val="ConsPlusNormal"/>
        <w:ind w:firstLine="540"/>
        <w:jc w:val="both"/>
      </w:pPr>
      <w:r>
        <w:t>51. Должностные лица подразделения по вопросам государственной службы и кадров государственного органа области или при отсутствии подразделения - лицо, ответственное за кадровую работу:</w:t>
      </w:r>
    </w:p>
    <w:p w:rsidR="00331791" w:rsidRDefault="00331791">
      <w:pPr>
        <w:pStyle w:val="ConsPlusNormal"/>
        <w:ind w:firstLine="540"/>
        <w:jc w:val="both"/>
      </w:pPr>
      <w:r>
        <w:t xml:space="preserve">организуют привлечение претендентов на включение в кадровый резерв согласно </w:t>
      </w:r>
      <w:hyperlink w:anchor="P84" w:history="1">
        <w:r>
          <w:rPr>
            <w:color w:val="0000FF"/>
          </w:rPr>
          <w:t>пункту 9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 xml:space="preserve">участвуют в подборе потенциальных кандидатов на включение в кадровый резерв согласно </w:t>
      </w:r>
      <w:hyperlink w:anchor="P90" w:history="1">
        <w:r>
          <w:rPr>
            <w:color w:val="0000FF"/>
          </w:rPr>
          <w:t>пункту 10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>осуществляют подготовку проектов правовых актов государственного органа области о проведении конкурса и по результатам его проведения;</w:t>
      </w:r>
    </w:p>
    <w:p w:rsidR="00331791" w:rsidRDefault="00331791">
      <w:pPr>
        <w:pStyle w:val="ConsPlusNormal"/>
        <w:ind w:firstLine="540"/>
        <w:jc w:val="both"/>
      </w:pPr>
      <w:r>
        <w:t>представляют претендентам для ознакомления положение о государственном органе области и соответствующие должностные регламенты;</w:t>
      </w:r>
    </w:p>
    <w:p w:rsidR="00331791" w:rsidRDefault="00331791">
      <w:pPr>
        <w:pStyle w:val="ConsPlusNormal"/>
        <w:ind w:firstLine="540"/>
        <w:jc w:val="both"/>
      </w:pPr>
      <w:r>
        <w:t>обеспечивают гражданским служащим - претендентам получение документов, необходимых для участия в конкурсе;</w:t>
      </w:r>
    </w:p>
    <w:p w:rsidR="00331791" w:rsidRDefault="00331791">
      <w:pPr>
        <w:pStyle w:val="ConsPlusNormal"/>
        <w:ind w:firstLine="540"/>
        <w:jc w:val="both"/>
      </w:pPr>
      <w:r>
        <w:t xml:space="preserve">осуществляют информирование в случаях, предусмотренных </w:t>
      </w:r>
      <w:hyperlink w:anchor="P250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253" w:history="1">
        <w:r>
          <w:rPr>
            <w:color w:val="0000FF"/>
          </w:rPr>
          <w:t>48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 xml:space="preserve">уведомляют государственный орган по управлению государственной службой области о назначении гражданского служащего (гражданина) из кадрового резерва Саратовской области, включенного в него по рекомендации иного государственного органа области, в срок, предусмотренный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Положения, с приложением копии правового акта о назначении;</w:t>
      </w:r>
    </w:p>
    <w:p w:rsidR="00331791" w:rsidRDefault="00331791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22.04.2014 N 123)</w:t>
      </w:r>
    </w:p>
    <w:p w:rsidR="00331791" w:rsidRDefault="00331791">
      <w:pPr>
        <w:pStyle w:val="ConsPlusNormal"/>
        <w:ind w:firstLine="540"/>
        <w:jc w:val="both"/>
      </w:pPr>
      <w:r>
        <w:t xml:space="preserve">возвращают документы согласно </w:t>
      </w:r>
      <w:hyperlink w:anchor="P311" w:history="1">
        <w:r>
          <w:rPr>
            <w:color w:val="0000FF"/>
          </w:rPr>
          <w:t>пункту 59</w:t>
        </w:r>
      </w:hyperlink>
      <w:r>
        <w:t xml:space="preserve"> настоящего Положения.</w:t>
      </w:r>
    </w:p>
    <w:p w:rsidR="00331791" w:rsidRDefault="00331791">
      <w:pPr>
        <w:pStyle w:val="ConsPlusNormal"/>
        <w:ind w:firstLine="540"/>
        <w:jc w:val="both"/>
      </w:pPr>
      <w:r>
        <w:t>52. Должностные лица, включенные в состав рабочей группы:</w:t>
      </w:r>
    </w:p>
    <w:p w:rsidR="00331791" w:rsidRDefault="00331791">
      <w:pPr>
        <w:pStyle w:val="ConsPlusNormal"/>
        <w:ind w:firstLine="540"/>
        <w:jc w:val="both"/>
      </w:pPr>
      <w:r>
        <w:t>разрабатывают конкурсные задания;</w:t>
      </w:r>
    </w:p>
    <w:p w:rsidR="00331791" w:rsidRDefault="00331791">
      <w:pPr>
        <w:pStyle w:val="ConsPlusNormal"/>
        <w:ind w:firstLine="540"/>
        <w:jc w:val="both"/>
      </w:pPr>
      <w:r>
        <w:t>осуществляют прием документов от претендентов, ведут их регистрацию и учет;</w:t>
      </w:r>
    </w:p>
    <w:p w:rsidR="00331791" w:rsidRDefault="00331791">
      <w:pPr>
        <w:pStyle w:val="ConsPlusNormal"/>
        <w:ind w:firstLine="540"/>
        <w:jc w:val="both"/>
      </w:pPr>
      <w:r>
        <w:t>обеспечивают претендентам возможность ознакомления с условиями прохождения гражданской службы, порядком и условиями проведения конкурса, содержанием конкурсных заданий, составом и сроками представления необходимых для участия в конкурсе документов;</w:t>
      </w:r>
    </w:p>
    <w:p w:rsidR="00331791" w:rsidRDefault="00331791">
      <w:pPr>
        <w:pStyle w:val="ConsPlusNormal"/>
        <w:ind w:firstLine="540"/>
        <w:jc w:val="both"/>
      </w:pPr>
      <w:r>
        <w:t>консультируют претендентов по различным вопросам проведения конкурса;</w:t>
      </w:r>
    </w:p>
    <w:p w:rsidR="00331791" w:rsidRDefault="00331791">
      <w:pPr>
        <w:pStyle w:val="ConsPlusNormal"/>
        <w:ind w:firstLine="540"/>
        <w:jc w:val="both"/>
      </w:pPr>
      <w:r>
        <w:t xml:space="preserve">осуществляют предварительную оценку документов, представленных претендентами, согласно </w:t>
      </w:r>
      <w:hyperlink w:anchor="P181" w:history="1">
        <w:r>
          <w:rPr>
            <w:color w:val="0000FF"/>
          </w:rPr>
          <w:t>пункту 30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 xml:space="preserve">оповещают претендентов и кандидатов в случаях, предусмотренных </w:t>
      </w:r>
      <w:hyperlink w:anchor="P249" w:history="1">
        <w:r>
          <w:rPr>
            <w:color w:val="0000FF"/>
          </w:rPr>
          <w:t>пунктами 45</w:t>
        </w:r>
      </w:hyperlink>
      <w:r>
        <w:t xml:space="preserve"> и </w:t>
      </w:r>
      <w:hyperlink w:anchor="P251" w:history="1">
        <w:r>
          <w:rPr>
            <w:color w:val="0000FF"/>
          </w:rPr>
          <w:t>47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>осуществляют проведение конкурсных процедур;</w:t>
      </w:r>
    </w:p>
    <w:p w:rsidR="00331791" w:rsidRDefault="00331791">
      <w:pPr>
        <w:pStyle w:val="ConsPlusNormal"/>
        <w:ind w:firstLine="540"/>
        <w:jc w:val="both"/>
      </w:pPr>
      <w:r>
        <w:t xml:space="preserve">готовят на рассмотрение конкурсной комиссии предложения по численности (потребности) кадрового резерва по каждой резервируемой должности государственного органа области с учетом предложений, внесенных должностными лицами государственного органа области, и </w:t>
      </w:r>
      <w:r>
        <w:lastRenderedPageBreak/>
        <w:t>количества кандидатов, прошедших конкурсные процедуры;</w:t>
      </w:r>
    </w:p>
    <w:p w:rsidR="00331791" w:rsidRDefault="00331791">
      <w:pPr>
        <w:pStyle w:val="ConsPlusNormal"/>
        <w:ind w:firstLine="540"/>
        <w:jc w:val="both"/>
      </w:pPr>
      <w:r>
        <w:t xml:space="preserve">готовят ранжированный список кандидатов согласно </w:t>
      </w:r>
      <w:hyperlink w:anchor="P198" w:history="1">
        <w:r>
          <w:rPr>
            <w:color w:val="0000FF"/>
          </w:rPr>
          <w:t>пункту 37</w:t>
        </w:r>
      </w:hyperlink>
      <w:r>
        <w:t xml:space="preserve"> настоящего Положения;</w:t>
      </w:r>
    </w:p>
    <w:p w:rsidR="00331791" w:rsidRDefault="00331791">
      <w:pPr>
        <w:pStyle w:val="ConsPlusNormal"/>
        <w:ind w:firstLine="540"/>
        <w:jc w:val="both"/>
      </w:pPr>
      <w:r>
        <w:t>представляют конкурсную документацию секретарю конкурсной комиссии.</w:t>
      </w:r>
    </w:p>
    <w:p w:rsidR="00331791" w:rsidRDefault="00331791">
      <w:pPr>
        <w:pStyle w:val="ConsPlusNormal"/>
        <w:ind w:firstLine="540"/>
        <w:jc w:val="both"/>
      </w:pPr>
      <w:r>
        <w:t>Документы, разрабатываемые и составляемые в ходе деятельности рабочей группы, оформляются в произвольной форме.</w:t>
      </w:r>
    </w:p>
    <w:p w:rsidR="00331791" w:rsidRDefault="00331791">
      <w:pPr>
        <w:pStyle w:val="ConsPlusNormal"/>
        <w:ind w:firstLine="540"/>
        <w:jc w:val="both"/>
      </w:pPr>
      <w:r>
        <w:t>53. Конкурсная комиссия в своей работе руководствуется законодательством, в том числе настоящим Положением.</w:t>
      </w:r>
    </w:p>
    <w:p w:rsidR="00331791" w:rsidRDefault="00331791">
      <w:pPr>
        <w:pStyle w:val="ConsPlusNormal"/>
        <w:ind w:firstLine="540"/>
        <w:jc w:val="both"/>
      </w:pPr>
      <w:r>
        <w:t>Результаты принятого решения конкурсной комиссии оформляются протоколом, который подписывается председателем, заместителем председателя, секретарем и иными членами комиссии, принявшими участие в заседании.</w:t>
      </w:r>
    </w:p>
    <w:p w:rsidR="00331791" w:rsidRDefault="00331791">
      <w:pPr>
        <w:pStyle w:val="ConsPlusNormal"/>
        <w:ind w:firstLine="540"/>
        <w:jc w:val="both"/>
      </w:pPr>
      <w:r>
        <w:t>Секретарь конкурсной комиссии осуществляет техническую подготовку и проведение заседаний конкурсной комиссии, в том числе знакомит членов комиссии с пакетом документов о кандидатах.</w:t>
      </w:r>
    </w:p>
    <w:p w:rsidR="00331791" w:rsidRDefault="00331791">
      <w:pPr>
        <w:pStyle w:val="ConsPlusNormal"/>
        <w:ind w:firstLine="540"/>
        <w:jc w:val="both"/>
      </w:pPr>
      <w:r>
        <w:t>Решение конкурсной комиссии принимается в отсутствие кандидата и является основанием для включения его в кадровый резерв либо отказа в таком включении.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IX. Подготовка кадрового резерва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>54. Подготовка кадрового резерва означает получение гражданскими служащими (гражданами), включенными в кадровый резерв, дополнительного профессионального образования и иных знаний по отдельным вопросам науки и практики государственного управления.</w:t>
      </w:r>
    </w:p>
    <w:p w:rsidR="00331791" w:rsidRDefault="00331791">
      <w:pPr>
        <w:pStyle w:val="ConsPlusNormal"/>
        <w:ind w:firstLine="540"/>
        <w:jc w:val="both"/>
      </w:pPr>
      <w:r>
        <w:t>55. Гражданский служащий получает дополнительное профессиональное образование в порядке, установленном федеральным законодательством.</w:t>
      </w:r>
    </w:p>
    <w:p w:rsidR="00331791" w:rsidRDefault="00331791">
      <w:pPr>
        <w:pStyle w:val="ConsPlusNormal"/>
        <w:ind w:firstLine="540"/>
        <w:jc w:val="both"/>
      </w:pPr>
      <w:r>
        <w:t>56. Подготовка гражданских служащих, включенных в кадровый резерв, предполагает возможность:</w:t>
      </w:r>
    </w:p>
    <w:p w:rsidR="00331791" w:rsidRDefault="00331791">
      <w:pPr>
        <w:pStyle w:val="ConsPlusNormal"/>
        <w:ind w:firstLine="540"/>
        <w:jc w:val="both"/>
      </w:pPr>
      <w:r>
        <w:t>их добровольного участия в мероприятиях, проводимых государственным органом области (работа в составе рабочих, экспертных групп и коллегиальных органов; подготовка и проведение конференций, семинаров, совещаний; участие в мероприятиях мониторингового характера);</w:t>
      </w:r>
    </w:p>
    <w:p w:rsidR="00331791" w:rsidRDefault="00331791">
      <w:pPr>
        <w:pStyle w:val="ConsPlusNormal"/>
        <w:ind w:firstLine="540"/>
        <w:jc w:val="both"/>
      </w:pPr>
      <w:r>
        <w:t>индивидуальной подготовки под руководством государственного органа области, при этом индивидуальный план подготовки гражданского служащего составляется кадровой службой государственного органа области с участием гражданского служащего, включенного в кадровый резерв, и утверждается руководителем государственного органа области, в компетенцию которого входит назначение на должность или освобождение от должности гражданской службы соответствующих гражданских служащих, не позднее чем через месяц после включения его в кадровый резерв государственного органа. Индивидуальный план подготовки гражданского служащего составляется в трех экземплярах, которые находятся у гражданского служащего, его непосредственного руководителя и в кадровой службе государственного органа области для контроля за его выполнением;</w:t>
      </w:r>
    </w:p>
    <w:p w:rsidR="00331791" w:rsidRDefault="00331791">
      <w:pPr>
        <w:pStyle w:val="ConsPlusNormal"/>
        <w:ind w:firstLine="540"/>
        <w:jc w:val="both"/>
      </w:pPr>
      <w:r>
        <w:t>самостоятельной теоретической подготовки (обновление и пополнение знаний по отдельным вопросам науки и практики государственного управления; обучение специальным дисциплинам, необходимым для повышения эффективности деятельности государственного органа области).</w:t>
      </w:r>
    </w:p>
    <w:p w:rsidR="00331791" w:rsidRDefault="00331791">
      <w:pPr>
        <w:pStyle w:val="ConsPlusNormal"/>
        <w:ind w:firstLine="540"/>
        <w:jc w:val="both"/>
      </w:pPr>
      <w:r>
        <w:t>57. К отношениям, связанным с подготовкой граждан, включенных в кадровый резерв и не являющихся гражданскими служащими, применяются нормы, установленные настоящим Положением для гражданских служащих, с учетом ограничений, предусмотренных действующим законодательством, и особенностей правового положения гражданских служащих.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  <w:outlineLvl w:val="1"/>
      </w:pPr>
      <w:r>
        <w:t>X. Заключительные положения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ind w:firstLine="540"/>
        <w:jc w:val="both"/>
      </w:pPr>
      <w:r>
        <w:t>58. Вакантная должность гражданской службы замещается по решению представителя нанимателя гражданским служащим (гражданином), включенным в кадровый резерв в установленном законом порядке с его согласия.</w:t>
      </w:r>
    </w:p>
    <w:p w:rsidR="00331791" w:rsidRDefault="00331791">
      <w:pPr>
        <w:pStyle w:val="ConsPlusNormal"/>
        <w:ind w:firstLine="540"/>
        <w:jc w:val="both"/>
      </w:pPr>
      <w:r>
        <w:t xml:space="preserve">Замещение вакантной должности при наличии нескольких претендентов из числа </w:t>
      </w:r>
      <w:r>
        <w:lastRenderedPageBreak/>
        <w:t xml:space="preserve">гражданских служащих (граждан), состоящих в кадровом резерве, осуществляется одним из претендентов, который обладает необходимыми профессиональными и личностными качествами для его назначения на вакантную должность представителем нанимателя по рекомендации конкурсной комиссии, представляемой в порядке, предусмотренном </w:t>
      </w:r>
      <w:hyperlink w:anchor="P184" w:history="1">
        <w:r>
          <w:rPr>
            <w:color w:val="0000FF"/>
          </w:rPr>
          <w:t>главой V</w:t>
        </w:r>
      </w:hyperlink>
      <w:r>
        <w:t xml:space="preserve"> настоящего Положения.</w:t>
      </w:r>
    </w:p>
    <w:p w:rsidR="00331791" w:rsidRDefault="00331791">
      <w:pPr>
        <w:pStyle w:val="ConsPlusNormal"/>
        <w:ind w:firstLine="540"/>
        <w:jc w:val="both"/>
      </w:pPr>
      <w:r>
        <w:t xml:space="preserve">При отказе гражданского служащего (гражданина), состоящего в кадровом резерве, от предложенной должности гражданской службы вакантная должность замещается по конкурсу в соответствии со </w:t>
      </w:r>
      <w:hyperlink r:id="rId66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331791" w:rsidRDefault="00331791">
      <w:pPr>
        <w:pStyle w:val="ConsPlusNormal"/>
        <w:ind w:firstLine="540"/>
        <w:jc w:val="both"/>
      </w:pPr>
      <w:bookmarkStart w:id="17" w:name="P311"/>
      <w:bookmarkEnd w:id="17"/>
      <w:r>
        <w:t>59. 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 области, после чего подлежат уничтожению.</w:t>
      </w:r>
    </w:p>
    <w:p w:rsidR="00331791" w:rsidRDefault="00331791">
      <w:pPr>
        <w:pStyle w:val="ConsPlusNormal"/>
        <w:ind w:firstLine="540"/>
        <w:jc w:val="both"/>
      </w:pPr>
      <w:r>
        <w:t xml:space="preserve">Не подлежат возврату заявление, анкета по </w:t>
      </w:r>
      <w:hyperlink r:id="rId6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приложением фотографии.</w:t>
      </w:r>
    </w:p>
    <w:p w:rsidR="00331791" w:rsidRDefault="00331791">
      <w:pPr>
        <w:pStyle w:val="ConsPlusNormal"/>
        <w:jc w:val="both"/>
      </w:pPr>
      <w:r>
        <w:t xml:space="preserve">(часть вторая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28.09.2015 N 385)</w:t>
      </w:r>
    </w:p>
    <w:p w:rsidR="00331791" w:rsidRDefault="00331791">
      <w:pPr>
        <w:pStyle w:val="ConsPlusNormal"/>
        <w:ind w:firstLine="540"/>
        <w:jc w:val="both"/>
      </w:pPr>
      <w:r>
        <w:t>Представленные конкурсные задания претендентам и кандидатам не возвращаются и рецензии на них не выдаются.</w:t>
      </w:r>
    </w:p>
    <w:p w:rsidR="00331791" w:rsidRDefault="00331791">
      <w:pPr>
        <w:pStyle w:val="ConsPlusNormal"/>
        <w:ind w:firstLine="540"/>
        <w:jc w:val="both"/>
      </w:pPr>
      <w:r>
        <w:t>60. Расходы кандидатов,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производятся за счет их собственных средств.</w:t>
      </w:r>
    </w:p>
    <w:p w:rsidR="00331791" w:rsidRDefault="00331791">
      <w:pPr>
        <w:pStyle w:val="ConsPlusNormal"/>
        <w:ind w:firstLine="540"/>
        <w:jc w:val="both"/>
      </w:pPr>
      <w:r>
        <w:t>61. Кандидат, участвовавший в конкурсе, вправе обжаловать решения, принятые в ходе проведения конкурса, в соответствии с законодательством Российской Федерации.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sectPr w:rsidR="00331791" w:rsidSect="00702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791" w:rsidRDefault="00331791">
      <w:pPr>
        <w:pStyle w:val="ConsPlusNormal"/>
        <w:jc w:val="right"/>
        <w:outlineLvl w:val="1"/>
      </w:pPr>
      <w:r>
        <w:lastRenderedPageBreak/>
        <w:t>Приложение N 1</w:t>
      </w:r>
    </w:p>
    <w:p w:rsidR="00331791" w:rsidRDefault="00331791">
      <w:pPr>
        <w:pStyle w:val="ConsPlusNormal"/>
        <w:jc w:val="right"/>
      </w:pPr>
      <w:r>
        <w:t>к Положению</w:t>
      </w:r>
    </w:p>
    <w:p w:rsidR="00331791" w:rsidRDefault="00331791">
      <w:pPr>
        <w:pStyle w:val="ConsPlusNormal"/>
        <w:jc w:val="right"/>
      </w:pPr>
      <w:r>
        <w:t>о кадровом резерве на государственной гражданской службе</w:t>
      </w:r>
    </w:p>
    <w:p w:rsidR="00331791" w:rsidRDefault="00331791">
      <w:pPr>
        <w:pStyle w:val="ConsPlusNormal"/>
        <w:jc w:val="right"/>
      </w:pPr>
      <w:r>
        <w:t>Саратовской области</w:t>
      </w:r>
    </w:p>
    <w:p w:rsidR="00331791" w:rsidRDefault="00331791">
      <w:pPr>
        <w:pStyle w:val="ConsPlusNormal"/>
        <w:jc w:val="center"/>
      </w:pPr>
    </w:p>
    <w:p w:rsidR="00331791" w:rsidRDefault="00331791">
      <w:pPr>
        <w:pStyle w:val="ConsPlusNormal"/>
        <w:jc w:val="center"/>
      </w:pPr>
      <w:r>
        <w:t>Список изменяющих документов</w:t>
      </w:r>
    </w:p>
    <w:p w:rsidR="00331791" w:rsidRDefault="00331791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</w:t>
      </w:r>
    </w:p>
    <w:p w:rsidR="00331791" w:rsidRDefault="00331791">
      <w:pPr>
        <w:pStyle w:val="ConsPlusNormal"/>
        <w:jc w:val="center"/>
      </w:pPr>
      <w:r>
        <w:t>от 28.08.2014 N 237)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center"/>
      </w:pPr>
      <w:bookmarkStart w:id="18" w:name="P331"/>
      <w:bookmarkEnd w:id="18"/>
      <w:r>
        <w:t>Кадровый резерв Саратовской области</w:t>
      </w:r>
    </w:p>
    <w:p w:rsidR="00331791" w:rsidRDefault="00331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155"/>
        <w:gridCol w:w="2310"/>
        <w:gridCol w:w="2145"/>
        <w:gridCol w:w="1650"/>
        <w:gridCol w:w="1815"/>
        <w:gridCol w:w="1485"/>
        <w:gridCol w:w="1980"/>
        <w:gridCol w:w="1980"/>
        <w:gridCol w:w="1980"/>
        <w:gridCol w:w="1155"/>
      </w:tblGrid>
      <w:tr w:rsidR="00331791">
        <w:tc>
          <w:tcPr>
            <w:tcW w:w="567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5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231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Образование (учебные заведения, которые окончил государственный гражданский служащий Саратовской области (гражданин), специальность и квалификация по диплому)/ Отметка о получении дополнительного профессионального образования в период нахождения в кадровом резерве (наименование и номер документа о квалификации)</w:t>
            </w:r>
          </w:p>
        </w:tc>
        <w:tc>
          <w:tcPr>
            <w:tcW w:w="214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 xml:space="preserve">Замещаемая должность государственной гражданской службы Саратовской области (дата и номер приказа (распоряжения), должность и место работы гражданина)/ Наименование классного чина государственной службы различного вида и уровня, дипломатического ранга, воинского или специального звания, квалификационного разряда (дата и </w:t>
            </w:r>
            <w:r>
              <w:lastRenderedPageBreak/>
              <w:t>номер акта о присвоении)</w:t>
            </w:r>
          </w:p>
        </w:tc>
        <w:tc>
          <w:tcPr>
            <w:tcW w:w="165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Стаж государственной службы (стаж работы по специальности)</w:t>
            </w:r>
          </w:p>
        </w:tc>
        <w:tc>
          <w:tcPr>
            <w:tcW w:w="3300" w:type="dxa"/>
            <w:gridSpan w:val="2"/>
          </w:tcPr>
          <w:p w:rsidR="00331791" w:rsidRDefault="00331791">
            <w:pPr>
              <w:pStyle w:val="ConsPlusNormal"/>
              <w:jc w:val="center"/>
            </w:pPr>
            <w:r>
              <w:t>Сведения о зачислении в кадровый резерв</w:t>
            </w:r>
          </w:p>
        </w:tc>
        <w:tc>
          <w:tcPr>
            <w:tcW w:w="198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Наименование должности государственной гражданской службы Саратовской области для замещения/ группы должностей</w:t>
            </w:r>
          </w:p>
        </w:tc>
        <w:tc>
          <w:tcPr>
            <w:tcW w:w="198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Отметка об отказе от замещения вакантной должности государственной гражданской службы Саратовской области с указанием причины</w:t>
            </w:r>
          </w:p>
        </w:tc>
        <w:tc>
          <w:tcPr>
            <w:tcW w:w="198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Отметка о назначении на должность государственной гражданской службы Саратовской области (дата и номер приказа или распоряжения)</w:t>
            </w:r>
          </w:p>
        </w:tc>
        <w:tc>
          <w:tcPr>
            <w:tcW w:w="115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31791">
        <w:tc>
          <w:tcPr>
            <w:tcW w:w="567" w:type="dxa"/>
            <w:vMerge/>
          </w:tcPr>
          <w:p w:rsidR="00331791" w:rsidRDefault="00331791"/>
        </w:tc>
        <w:tc>
          <w:tcPr>
            <w:tcW w:w="1417" w:type="dxa"/>
            <w:vMerge/>
          </w:tcPr>
          <w:p w:rsidR="00331791" w:rsidRDefault="00331791"/>
        </w:tc>
        <w:tc>
          <w:tcPr>
            <w:tcW w:w="1155" w:type="dxa"/>
            <w:vMerge/>
          </w:tcPr>
          <w:p w:rsidR="00331791" w:rsidRDefault="00331791"/>
        </w:tc>
        <w:tc>
          <w:tcPr>
            <w:tcW w:w="2310" w:type="dxa"/>
            <w:vMerge/>
          </w:tcPr>
          <w:p w:rsidR="00331791" w:rsidRDefault="00331791"/>
        </w:tc>
        <w:tc>
          <w:tcPr>
            <w:tcW w:w="2145" w:type="dxa"/>
            <w:vMerge/>
          </w:tcPr>
          <w:p w:rsidR="00331791" w:rsidRDefault="00331791"/>
        </w:tc>
        <w:tc>
          <w:tcPr>
            <w:tcW w:w="1650" w:type="dxa"/>
            <w:vMerge/>
          </w:tcPr>
          <w:p w:rsidR="00331791" w:rsidRDefault="00331791"/>
        </w:tc>
        <w:tc>
          <w:tcPr>
            <w:tcW w:w="1815" w:type="dxa"/>
          </w:tcPr>
          <w:p w:rsidR="00331791" w:rsidRDefault="00331791">
            <w:pPr>
              <w:pStyle w:val="ConsPlusNormal"/>
              <w:jc w:val="center"/>
            </w:pPr>
            <w:r>
              <w:t>Протокол заседания конкурсной /аттестационной комиссии (N, дата)</w:t>
            </w:r>
          </w:p>
        </w:tc>
        <w:tc>
          <w:tcPr>
            <w:tcW w:w="1485" w:type="dxa"/>
          </w:tcPr>
          <w:p w:rsidR="00331791" w:rsidRDefault="00331791">
            <w:pPr>
              <w:pStyle w:val="ConsPlusNormal"/>
              <w:jc w:val="center"/>
            </w:pPr>
            <w:r>
              <w:t>Правовой акт о зачислении в кадровый резерв</w:t>
            </w:r>
          </w:p>
        </w:tc>
        <w:tc>
          <w:tcPr>
            <w:tcW w:w="1980" w:type="dxa"/>
            <w:vMerge/>
          </w:tcPr>
          <w:p w:rsidR="00331791" w:rsidRDefault="00331791"/>
        </w:tc>
        <w:tc>
          <w:tcPr>
            <w:tcW w:w="1980" w:type="dxa"/>
            <w:vMerge/>
          </w:tcPr>
          <w:p w:rsidR="00331791" w:rsidRDefault="00331791"/>
        </w:tc>
        <w:tc>
          <w:tcPr>
            <w:tcW w:w="1980" w:type="dxa"/>
            <w:vMerge/>
          </w:tcPr>
          <w:p w:rsidR="00331791" w:rsidRDefault="00331791"/>
        </w:tc>
        <w:tc>
          <w:tcPr>
            <w:tcW w:w="1155" w:type="dxa"/>
            <w:vMerge/>
          </w:tcPr>
          <w:p w:rsidR="00331791" w:rsidRDefault="00331791"/>
        </w:tc>
      </w:tr>
      <w:tr w:rsidR="00331791">
        <w:tc>
          <w:tcPr>
            <w:tcW w:w="567" w:type="dxa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331791" w:rsidRDefault="00331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31791" w:rsidRDefault="00331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331791" w:rsidRDefault="00331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331791" w:rsidRDefault="00331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331791" w:rsidRDefault="003317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331791" w:rsidRDefault="003317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331791" w:rsidRDefault="003317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31791" w:rsidRDefault="003317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331791" w:rsidRDefault="003317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331791" w:rsidRDefault="003317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331791" w:rsidRDefault="00331791">
            <w:pPr>
              <w:pStyle w:val="ConsPlusNormal"/>
              <w:jc w:val="center"/>
            </w:pPr>
            <w:r>
              <w:t>12</w:t>
            </w:r>
          </w:p>
        </w:tc>
      </w:tr>
      <w:tr w:rsidR="00331791">
        <w:tc>
          <w:tcPr>
            <w:tcW w:w="567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417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15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231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214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65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81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48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98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98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98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155" w:type="dxa"/>
          </w:tcPr>
          <w:p w:rsidR="00331791" w:rsidRDefault="00331791">
            <w:pPr>
              <w:pStyle w:val="ConsPlusNormal"/>
            </w:pPr>
          </w:p>
        </w:tc>
      </w:tr>
    </w:tbl>
    <w:p w:rsidR="00331791" w:rsidRDefault="00331791">
      <w:pPr>
        <w:pStyle w:val="ConsPlusNormal"/>
        <w:jc w:val="both"/>
      </w:pPr>
    </w:p>
    <w:p w:rsidR="00331791" w:rsidRDefault="00331791">
      <w:pPr>
        <w:pStyle w:val="ConsPlusNonformat"/>
        <w:jc w:val="both"/>
      </w:pPr>
      <w:r>
        <w:t>___________________________   _______________   ___________________________</w:t>
      </w:r>
    </w:p>
    <w:p w:rsidR="00331791" w:rsidRDefault="00331791">
      <w:pPr>
        <w:pStyle w:val="ConsPlusNonformat"/>
        <w:jc w:val="both"/>
      </w:pPr>
      <w:r>
        <w:t xml:space="preserve">  (должность исполнителя)          (подпись)      (фамилия, имя, отчество)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right"/>
        <w:outlineLvl w:val="1"/>
      </w:pPr>
      <w:r>
        <w:t>Приложение N 2</w:t>
      </w:r>
    </w:p>
    <w:p w:rsidR="00331791" w:rsidRDefault="00331791">
      <w:pPr>
        <w:pStyle w:val="ConsPlusNormal"/>
        <w:jc w:val="right"/>
      </w:pPr>
      <w:r>
        <w:t>к Положению</w:t>
      </w:r>
    </w:p>
    <w:p w:rsidR="00331791" w:rsidRDefault="00331791">
      <w:pPr>
        <w:pStyle w:val="ConsPlusNormal"/>
        <w:jc w:val="right"/>
      </w:pPr>
      <w:r>
        <w:t>о кадровом резерве на государственной гражданской службе</w:t>
      </w:r>
    </w:p>
    <w:p w:rsidR="00331791" w:rsidRDefault="00331791">
      <w:pPr>
        <w:pStyle w:val="ConsPlusNormal"/>
        <w:jc w:val="right"/>
      </w:pPr>
      <w:r>
        <w:t>Саратовской области</w:t>
      </w:r>
    </w:p>
    <w:p w:rsidR="00331791" w:rsidRDefault="00331791">
      <w:pPr>
        <w:pStyle w:val="ConsPlusNormal"/>
        <w:jc w:val="center"/>
      </w:pPr>
    </w:p>
    <w:p w:rsidR="00331791" w:rsidRDefault="00331791">
      <w:pPr>
        <w:pStyle w:val="ConsPlusNormal"/>
        <w:jc w:val="center"/>
      </w:pPr>
      <w:r>
        <w:t>Список изменяющих документов</w:t>
      </w:r>
    </w:p>
    <w:p w:rsidR="00331791" w:rsidRDefault="00331791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</w:t>
      </w:r>
    </w:p>
    <w:p w:rsidR="00331791" w:rsidRDefault="00331791">
      <w:pPr>
        <w:pStyle w:val="ConsPlusNormal"/>
        <w:jc w:val="center"/>
      </w:pPr>
      <w:r>
        <w:t>от 28.08.2014 N 237)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nformat"/>
        <w:jc w:val="both"/>
      </w:pPr>
      <w:bookmarkStart w:id="19" w:name="P387"/>
      <w:bookmarkEnd w:id="19"/>
      <w:r>
        <w:t xml:space="preserve">                              Кадровый резерв</w:t>
      </w:r>
    </w:p>
    <w:p w:rsidR="00331791" w:rsidRDefault="00331791">
      <w:pPr>
        <w:pStyle w:val="ConsPlusNonformat"/>
        <w:jc w:val="both"/>
      </w:pPr>
      <w:r>
        <w:t xml:space="preserve">           _____________________________________________________</w:t>
      </w:r>
    </w:p>
    <w:p w:rsidR="00331791" w:rsidRDefault="00331791">
      <w:pPr>
        <w:pStyle w:val="ConsPlusNonformat"/>
        <w:jc w:val="both"/>
      </w:pPr>
      <w:r>
        <w:t xml:space="preserve">              (наименование государственного органа области)</w:t>
      </w:r>
    </w:p>
    <w:p w:rsidR="00331791" w:rsidRDefault="00331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1155"/>
        <w:gridCol w:w="2310"/>
        <w:gridCol w:w="2145"/>
        <w:gridCol w:w="1650"/>
        <w:gridCol w:w="1815"/>
        <w:gridCol w:w="1485"/>
        <w:gridCol w:w="1980"/>
        <w:gridCol w:w="1980"/>
        <w:gridCol w:w="1980"/>
        <w:gridCol w:w="1155"/>
      </w:tblGrid>
      <w:tr w:rsidR="00331791">
        <w:tc>
          <w:tcPr>
            <w:tcW w:w="66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5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231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 xml:space="preserve">Образование (учебные заведения, которые окончил государственный гражданский служащий Саратовской области </w:t>
            </w:r>
            <w:r>
              <w:lastRenderedPageBreak/>
              <w:t>(гражданин), специальность и квалификация по диплому)/ Отметка о получении дополнительного профессионального образования в период нахождения в кадровом резерве (наименование и номер документа о квалификации)</w:t>
            </w:r>
          </w:p>
        </w:tc>
        <w:tc>
          <w:tcPr>
            <w:tcW w:w="214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 xml:space="preserve">Замещаемая должность государственной гражданской службы Саратовской области (дата и номер приказа </w:t>
            </w:r>
            <w:r>
              <w:lastRenderedPageBreak/>
              <w:t>(распоряжения), должность и место работы гражданина)/ Наименование классного чина государственной службы различного вида и уровня, дипломатического ранга, воинского или специального звания, квалификационного разряда (дата и номер акта о присвоении)</w:t>
            </w:r>
          </w:p>
        </w:tc>
        <w:tc>
          <w:tcPr>
            <w:tcW w:w="165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Стаж государственной службы (стаж работы по специальности)</w:t>
            </w:r>
          </w:p>
        </w:tc>
        <w:tc>
          <w:tcPr>
            <w:tcW w:w="3300" w:type="dxa"/>
            <w:gridSpan w:val="2"/>
          </w:tcPr>
          <w:p w:rsidR="00331791" w:rsidRDefault="00331791">
            <w:pPr>
              <w:pStyle w:val="ConsPlusNormal"/>
              <w:jc w:val="center"/>
            </w:pPr>
            <w:r>
              <w:t>Сведения о зачислении в кадровый резерв</w:t>
            </w:r>
          </w:p>
        </w:tc>
        <w:tc>
          <w:tcPr>
            <w:tcW w:w="198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 xml:space="preserve">Наименование должности государственной гражданской службы Саратовской области для </w:t>
            </w:r>
            <w:r>
              <w:lastRenderedPageBreak/>
              <w:t>замещения/ группы должностей</w:t>
            </w:r>
          </w:p>
        </w:tc>
        <w:tc>
          <w:tcPr>
            <w:tcW w:w="198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 xml:space="preserve">Отметка об отказе от замещения вакантной должности государственной гражданской службы </w:t>
            </w:r>
            <w:r>
              <w:lastRenderedPageBreak/>
              <w:t>Саратовской области с указанием причины</w:t>
            </w:r>
          </w:p>
        </w:tc>
        <w:tc>
          <w:tcPr>
            <w:tcW w:w="198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 xml:space="preserve">Отметка о назначении на должность государственной гражданской службы Саратовской </w:t>
            </w:r>
            <w:r>
              <w:lastRenderedPageBreak/>
              <w:t>области (дата и номер приказа или распоряжения)</w:t>
            </w:r>
          </w:p>
        </w:tc>
        <w:tc>
          <w:tcPr>
            <w:tcW w:w="115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331791">
        <w:tc>
          <w:tcPr>
            <w:tcW w:w="660" w:type="dxa"/>
            <w:vMerge/>
          </w:tcPr>
          <w:p w:rsidR="00331791" w:rsidRDefault="00331791"/>
        </w:tc>
        <w:tc>
          <w:tcPr>
            <w:tcW w:w="1485" w:type="dxa"/>
            <w:vMerge/>
          </w:tcPr>
          <w:p w:rsidR="00331791" w:rsidRDefault="00331791"/>
        </w:tc>
        <w:tc>
          <w:tcPr>
            <w:tcW w:w="1155" w:type="dxa"/>
            <w:vMerge/>
          </w:tcPr>
          <w:p w:rsidR="00331791" w:rsidRDefault="00331791"/>
        </w:tc>
        <w:tc>
          <w:tcPr>
            <w:tcW w:w="2310" w:type="dxa"/>
            <w:vMerge/>
          </w:tcPr>
          <w:p w:rsidR="00331791" w:rsidRDefault="00331791"/>
        </w:tc>
        <w:tc>
          <w:tcPr>
            <w:tcW w:w="2145" w:type="dxa"/>
            <w:vMerge/>
          </w:tcPr>
          <w:p w:rsidR="00331791" w:rsidRDefault="00331791"/>
        </w:tc>
        <w:tc>
          <w:tcPr>
            <w:tcW w:w="1650" w:type="dxa"/>
            <w:vMerge/>
          </w:tcPr>
          <w:p w:rsidR="00331791" w:rsidRDefault="00331791"/>
        </w:tc>
        <w:tc>
          <w:tcPr>
            <w:tcW w:w="1815" w:type="dxa"/>
          </w:tcPr>
          <w:p w:rsidR="00331791" w:rsidRDefault="00331791">
            <w:pPr>
              <w:pStyle w:val="ConsPlusNormal"/>
              <w:jc w:val="center"/>
            </w:pPr>
            <w:r>
              <w:t xml:space="preserve">Протокол заседания конкурсной /аттестационной </w:t>
            </w:r>
            <w:r>
              <w:lastRenderedPageBreak/>
              <w:t>комиссии (N, дата)</w:t>
            </w:r>
          </w:p>
        </w:tc>
        <w:tc>
          <w:tcPr>
            <w:tcW w:w="1485" w:type="dxa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Правовой акт о зачислении в кадровый резерв</w:t>
            </w:r>
          </w:p>
        </w:tc>
        <w:tc>
          <w:tcPr>
            <w:tcW w:w="1980" w:type="dxa"/>
            <w:vMerge/>
          </w:tcPr>
          <w:p w:rsidR="00331791" w:rsidRDefault="00331791"/>
        </w:tc>
        <w:tc>
          <w:tcPr>
            <w:tcW w:w="1980" w:type="dxa"/>
            <w:vMerge/>
          </w:tcPr>
          <w:p w:rsidR="00331791" w:rsidRDefault="00331791"/>
        </w:tc>
        <w:tc>
          <w:tcPr>
            <w:tcW w:w="1980" w:type="dxa"/>
            <w:vMerge/>
          </w:tcPr>
          <w:p w:rsidR="00331791" w:rsidRDefault="00331791"/>
        </w:tc>
        <w:tc>
          <w:tcPr>
            <w:tcW w:w="1155" w:type="dxa"/>
            <w:vMerge/>
          </w:tcPr>
          <w:p w:rsidR="00331791" w:rsidRDefault="00331791"/>
        </w:tc>
      </w:tr>
      <w:tr w:rsidR="00331791">
        <w:tc>
          <w:tcPr>
            <w:tcW w:w="660" w:type="dxa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85" w:type="dxa"/>
          </w:tcPr>
          <w:p w:rsidR="00331791" w:rsidRDefault="00331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331791" w:rsidRDefault="00331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331791" w:rsidRDefault="00331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331791" w:rsidRDefault="00331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331791" w:rsidRDefault="003317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331791" w:rsidRDefault="003317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331791" w:rsidRDefault="003317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331791" w:rsidRDefault="003317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331791" w:rsidRDefault="003317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331791" w:rsidRDefault="003317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331791" w:rsidRDefault="00331791">
            <w:pPr>
              <w:pStyle w:val="ConsPlusNormal"/>
              <w:jc w:val="center"/>
            </w:pPr>
            <w:r>
              <w:t>12</w:t>
            </w:r>
          </w:p>
        </w:tc>
      </w:tr>
      <w:tr w:rsidR="00331791">
        <w:tc>
          <w:tcPr>
            <w:tcW w:w="66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48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15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231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214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65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81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485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98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98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980" w:type="dxa"/>
          </w:tcPr>
          <w:p w:rsidR="00331791" w:rsidRDefault="00331791">
            <w:pPr>
              <w:pStyle w:val="ConsPlusNormal"/>
            </w:pPr>
          </w:p>
        </w:tc>
        <w:tc>
          <w:tcPr>
            <w:tcW w:w="1155" w:type="dxa"/>
          </w:tcPr>
          <w:p w:rsidR="00331791" w:rsidRDefault="00331791">
            <w:pPr>
              <w:pStyle w:val="ConsPlusNormal"/>
            </w:pPr>
          </w:p>
        </w:tc>
      </w:tr>
    </w:tbl>
    <w:p w:rsidR="00331791" w:rsidRDefault="00331791">
      <w:pPr>
        <w:pStyle w:val="ConsPlusNormal"/>
        <w:jc w:val="both"/>
      </w:pPr>
    </w:p>
    <w:p w:rsidR="00331791" w:rsidRDefault="00331791">
      <w:pPr>
        <w:pStyle w:val="ConsPlusNonformat"/>
        <w:jc w:val="both"/>
      </w:pPr>
      <w:r>
        <w:t>___________________________   _______________   ___________________________</w:t>
      </w:r>
    </w:p>
    <w:p w:rsidR="00331791" w:rsidRDefault="00331791">
      <w:pPr>
        <w:pStyle w:val="ConsPlusNonformat"/>
        <w:jc w:val="both"/>
      </w:pPr>
      <w:r>
        <w:t xml:space="preserve">  (должность исполнителя)         (подпись)       (фамилия, имя, отчество)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right"/>
        <w:outlineLvl w:val="1"/>
      </w:pPr>
      <w:r>
        <w:t>Приложение N 3</w:t>
      </w:r>
    </w:p>
    <w:p w:rsidR="00331791" w:rsidRDefault="00331791">
      <w:pPr>
        <w:pStyle w:val="ConsPlusNormal"/>
        <w:jc w:val="right"/>
      </w:pPr>
      <w:r>
        <w:t>к Положению</w:t>
      </w:r>
    </w:p>
    <w:p w:rsidR="00331791" w:rsidRDefault="00331791">
      <w:pPr>
        <w:pStyle w:val="ConsPlusNormal"/>
        <w:jc w:val="right"/>
      </w:pPr>
      <w:r>
        <w:t>о кадровом резерве на государственной гражданской службе</w:t>
      </w:r>
    </w:p>
    <w:p w:rsidR="00331791" w:rsidRDefault="00331791">
      <w:pPr>
        <w:pStyle w:val="ConsPlusNormal"/>
        <w:jc w:val="right"/>
      </w:pPr>
      <w:r>
        <w:t>Саратовской области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nformat"/>
        <w:jc w:val="both"/>
      </w:pPr>
      <w:bookmarkStart w:id="20" w:name="P441"/>
      <w:bookmarkEnd w:id="20"/>
      <w:r>
        <w:lastRenderedPageBreak/>
        <w:t xml:space="preserve">                                 Сведения</w:t>
      </w:r>
    </w:p>
    <w:p w:rsidR="00331791" w:rsidRDefault="00331791">
      <w:pPr>
        <w:pStyle w:val="ConsPlusNonformat"/>
        <w:jc w:val="both"/>
      </w:pPr>
      <w:r>
        <w:t xml:space="preserve">                     о формировании кадрового резерва</w:t>
      </w:r>
    </w:p>
    <w:p w:rsidR="00331791" w:rsidRDefault="00331791">
      <w:pPr>
        <w:pStyle w:val="ConsPlusNonformat"/>
        <w:jc w:val="both"/>
      </w:pPr>
      <w:r>
        <w:t xml:space="preserve">    ______________________________________________ в ________ году</w:t>
      </w:r>
    </w:p>
    <w:p w:rsidR="00331791" w:rsidRDefault="00331791">
      <w:pPr>
        <w:pStyle w:val="ConsPlusNonformat"/>
        <w:jc w:val="both"/>
      </w:pPr>
      <w:r>
        <w:t xml:space="preserve">    (наименование государственного органа области)</w:t>
      </w:r>
    </w:p>
    <w:p w:rsidR="00331791" w:rsidRDefault="003317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55"/>
        <w:gridCol w:w="1020"/>
        <w:gridCol w:w="1191"/>
        <w:gridCol w:w="1650"/>
        <w:gridCol w:w="1531"/>
        <w:gridCol w:w="1871"/>
        <w:gridCol w:w="1757"/>
        <w:gridCol w:w="1814"/>
        <w:gridCol w:w="2154"/>
        <w:gridCol w:w="1871"/>
        <w:gridCol w:w="1020"/>
        <w:gridCol w:w="1485"/>
      </w:tblGrid>
      <w:tr w:rsidR="00331791">
        <w:tc>
          <w:tcPr>
            <w:tcW w:w="16864" w:type="dxa"/>
            <w:gridSpan w:val="11"/>
          </w:tcPr>
          <w:p w:rsidR="00331791" w:rsidRDefault="00331791">
            <w:pPr>
              <w:pStyle w:val="ConsPlusNormal"/>
              <w:jc w:val="center"/>
            </w:pPr>
            <w:r>
              <w:t>Количество лиц, включенных в кадровый резерв</w:t>
            </w:r>
          </w:p>
        </w:tc>
        <w:tc>
          <w:tcPr>
            <w:tcW w:w="102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Назначены из резерва в течение отчетного года</w:t>
            </w:r>
          </w:p>
        </w:tc>
        <w:tc>
          <w:tcPr>
            <w:tcW w:w="148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Доля должностей, замещенных на основе назначения из резерва, от количества назначений</w:t>
            </w:r>
          </w:p>
        </w:tc>
      </w:tr>
      <w:tr w:rsidR="00331791">
        <w:tc>
          <w:tcPr>
            <w:tcW w:w="85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 xml:space="preserve">всего </w:t>
            </w:r>
            <w:hyperlink w:anchor="P4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859" w:type="dxa"/>
            <w:gridSpan w:val="9"/>
          </w:tcPr>
          <w:p w:rsidR="00331791" w:rsidRDefault="00331791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20" w:type="dxa"/>
            <w:vMerge/>
          </w:tcPr>
          <w:p w:rsidR="00331791" w:rsidRDefault="00331791"/>
        </w:tc>
        <w:tc>
          <w:tcPr>
            <w:tcW w:w="1485" w:type="dxa"/>
            <w:vMerge/>
          </w:tcPr>
          <w:p w:rsidR="00331791" w:rsidRDefault="00331791"/>
        </w:tc>
      </w:tr>
      <w:tr w:rsidR="00331791">
        <w:tc>
          <w:tcPr>
            <w:tcW w:w="850" w:type="dxa"/>
            <w:vMerge/>
          </w:tcPr>
          <w:p w:rsidR="00331791" w:rsidRDefault="00331791"/>
        </w:tc>
        <w:tc>
          <w:tcPr>
            <w:tcW w:w="1155" w:type="dxa"/>
            <w:vMerge/>
          </w:tcPr>
          <w:p w:rsidR="00331791" w:rsidRDefault="00331791"/>
        </w:tc>
        <w:tc>
          <w:tcPr>
            <w:tcW w:w="1020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граждан</w:t>
            </w:r>
          </w:p>
        </w:tc>
        <w:tc>
          <w:tcPr>
            <w:tcW w:w="1191" w:type="dxa"/>
            <w:vMerge w:val="restart"/>
          </w:tcPr>
          <w:p w:rsidR="00331791" w:rsidRDefault="00331791">
            <w:pPr>
              <w:pStyle w:val="ConsPlusNormal"/>
              <w:jc w:val="center"/>
            </w:pPr>
            <w:r>
              <w:t>государственных гражданских служащих</w:t>
            </w:r>
          </w:p>
        </w:tc>
        <w:tc>
          <w:tcPr>
            <w:tcW w:w="12648" w:type="dxa"/>
            <w:gridSpan w:val="7"/>
          </w:tcPr>
          <w:p w:rsidR="00331791" w:rsidRDefault="00331791">
            <w:pPr>
              <w:pStyle w:val="ConsPlusNormal"/>
              <w:jc w:val="center"/>
            </w:pPr>
            <w:r>
              <w:t>включены в резерв</w:t>
            </w:r>
          </w:p>
        </w:tc>
        <w:tc>
          <w:tcPr>
            <w:tcW w:w="1020" w:type="dxa"/>
            <w:vMerge/>
          </w:tcPr>
          <w:p w:rsidR="00331791" w:rsidRDefault="00331791"/>
        </w:tc>
        <w:tc>
          <w:tcPr>
            <w:tcW w:w="1485" w:type="dxa"/>
            <w:vMerge/>
          </w:tcPr>
          <w:p w:rsidR="00331791" w:rsidRDefault="00331791"/>
        </w:tc>
      </w:tr>
      <w:tr w:rsidR="00331791">
        <w:tc>
          <w:tcPr>
            <w:tcW w:w="850" w:type="dxa"/>
            <w:vMerge/>
          </w:tcPr>
          <w:p w:rsidR="00331791" w:rsidRDefault="00331791"/>
        </w:tc>
        <w:tc>
          <w:tcPr>
            <w:tcW w:w="1155" w:type="dxa"/>
            <w:vMerge/>
          </w:tcPr>
          <w:p w:rsidR="00331791" w:rsidRDefault="00331791"/>
        </w:tc>
        <w:tc>
          <w:tcPr>
            <w:tcW w:w="1020" w:type="dxa"/>
            <w:vMerge/>
          </w:tcPr>
          <w:p w:rsidR="00331791" w:rsidRDefault="00331791"/>
        </w:tc>
        <w:tc>
          <w:tcPr>
            <w:tcW w:w="1191" w:type="dxa"/>
            <w:vMerge/>
          </w:tcPr>
          <w:p w:rsidR="00331791" w:rsidRDefault="00331791"/>
        </w:tc>
        <w:tc>
          <w:tcPr>
            <w:tcW w:w="1650" w:type="dxa"/>
          </w:tcPr>
          <w:p w:rsidR="00331791" w:rsidRDefault="00331791">
            <w:pPr>
              <w:pStyle w:val="ConsPlusNormal"/>
              <w:jc w:val="center"/>
            </w:pPr>
            <w:r>
              <w:t>граждан - по результатам конкурса на включение в кадровый резерв государственного органа</w:t>
            </w:r>
          </w:p>
        </w:tc>
        <w:tc>
          <w:tcPr>
            <w:tcW w:w="1531" w:type="dxa"/>
          </w:tcPr>
          <w:p w:rsidR="00331791" w:rsidRDefault="00331791">
            <w:pPr>
              <w:pStyle w:val="ConsPlusNormal"/>
              <w:jc w:val="center"/>
            </w:pPr>
            <w:r>
              <w:t>граждан - по результатам конкурса на замещение вакантной должности гражданской службы с согласия указанных граждан</w:t>
            </w:r>
          </w:p>
        </w:tc>
        <w:tc>
          <w:tcPr>
            <w:tcW w:w="1871" w:type="dxa"/>
          </w:tcPr>
          <w:p w:rsidR="00331791" w:rsidRDefault="00331791">
            <w:pPr>
              <w:pStyle w:val="ConsPlusNormal"/>
              <w:jc w:val="center"/>
            </w:pPr>
            <w:r>
              <w:t>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</w:t>
            </w:r>
          </w:p>
        </w:tc>
        <w:tc>
          <w:tcPr>
            <w:tcW w:w="1757" w:type="dxa"/>
          </w:tcPr>
          <w:p w:rsidR="00331791" w:rsidRDefault="00331791">
            <w:pPr>
              <w:pStyle w:val="ConsPlusNormal"/>
              <w:jc w:val="center"/>
            </w:pPr>
            <w:r>
              <w:t>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</w:t>
            </w:r>
          </w:p>
        </w:tc>
        <w:tc>
          <w:tcPr>
            <w:tcW w:w="1814" w:type="dxa"/>
          </w:tcPr>
          <w:p w:rsidR="00331791" w:rsidRDefault="00331791">
            <w:pPr>
              <w:pStyle w:val="ConsPlusNormal"/>
              <w:jc w:val="center"/>
            </w:pPr>
            <w:r>
              <w:t xml:space="preserve">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      </w:r>
            <w:hyperlink r:id="rId71" w:history="1">
              <w:r>
                <w:rPr>
                  <w:color w:val="0000FF"/>
                </w:rPr>
                <w:t>пунктом 1 части 16 статьи 48</w:t>
              </w:r>
            </w:hyperlink>
            <w:r>
              <w:t xml:space="preserve"> Федерального закона с согласия указанных гражданских служащих</w:t>
            </w:r>
          </w:p>
        </w:tc>
        <w:tc>
          <w:tcPr>
            <w:tcW w:w="2154" w:type="dxa"/>
          </w:tcPr>
          <w:p w:rsidR="00331791" w:rsidRDefault="00331791">
            <w:pPr>
              <w:pStyle w:val="ConsPlusNormal"/>
              <w:jc w:val="center"/>
            </w:pPr>
            <w:r>
              <w:t xml:space="preserve">гражданских служащих, увольняемых с гражданской службы в связи с сокращением должностей гражданской службы в соответствии с </w:t>
            </w:r>
            <w:hyperlink r:id="rId72" w:history="1">
              <w:r>
                <w:rPr>
                  <w:color w:val="0000FF"/>
                </w:rPr>
                <w:t>пунктом 8.2 части 1 статьи 37</w:t>
              </w:r>
            </w:hyperlink>
            <w:r>
              <w:t xml:space="preserve"> Федерального закона либо упразднением государственного органа в соответствии с </w:t>
            </w:r>
            <w:hyperlink r:id="rId73" w:history="1">
              <w:r>
                <w:rPr>
                  <w:color w:val="0000FF"/>
                </w:rPr>
                <w:t>пунктом 8.3 части 1 статьи 37</w:t>
              </w:r>
            </w:hyperlink>
            <w:r>
              <w:t xml:space="preserve"> Федерального закона, - по решению представителя нанимателя </w:t>
            </w:r>
            <w:r>
              <w:lastRenderedPageBreak/>
              <w:t>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</w:t>
            </w:r>
          </w:p>
        </w:tc>
        <w:tc>
          <w:tcPr>
            <w:tcW w:w="1871" w:type="dxa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 xml:space="preserve">гражданских служащих, увольняемых с гражданской службы по основаниям, предусмотренным </w:t>
            </w:r>
            <w:hyperlink r:id="rId74" w:history="1">
              <w:r>
                <w:rPr>
                  <w:color w:val="0000FF"/>
                </w:rPr>
                <w:t>частью 1 статьи 39</w:t>
              </w:r>
            </w:hyperlink>
            <w:r>
              <w:t xml:space="preserve"> Федерального закона, с согласия указанных гражданских служащих</w:t>
            </w:r>
          </w:p>
        </w:tc>
        <w:tc>
          <w:tcPr>
            <w:tcW w:w="1020" w:type="dxa"/>
            <w:vMerge/>
          </w:tcPr>
          <w:p w:rsidR="00331791" w:rsidRDefault="00331791"/>
        </w:tc>
        <w:tc>
          <w:tcPr>
            <w:tcW w:w="1485" w:type="dxa"/>
            <w:vMerge/>
          </w:tcPr>
          <w:p w:rsidR="00331791" w:rsidRDefault="00331791"/>
        </w:tc>
      </w:tr>
      <w:tr w:rsidR="00331791">
        <w:tc>
          <w:tcPr>
            <w:tcW w:w="850" w:type="dxa"/>
          </w:tcPr>
          <w:p w:rsidR="00331791" w:rsidRDefault="003317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</w:tcPr>
          <w:p w:rsidR="00331791" w:rsidRDefault="003317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31791" w:rsidRDefault="003317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31791" w:rsidRDefault="003317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331791" w:rsidRDefault="003317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31791" w:rsidRDefault="003317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31791" w:rsidRDefault="003317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31791" w:rsidRDefault="003317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331791" w:rsidRDefault="003317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331791" w:rsidRDefault="003317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331791" w:rsidRDefault="003317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331791" w:rsidRDefault="003317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331791" w:rsidRDefault="00331791">
            <w:pPr>
              <w:pStyle w:val="ConsPlusNormal"/>
              <w:jc w:val="center"/>
            </w:pPr>
            <w:r>
              <w:t>13</w:t>
            </w:r>
          </w:p>
        </w:tc>
      </w:tr>
    </w:tbl>
    <w:p w:rsidR="00331791" w:rsidRDefault="00331791">
      <w:pPr>
        <w:pStyle w:val="ConsPlusNormal"/>
        <w:jc w:val="both"/>
      </w:pPr>
    </w:p>
    <w:p w:rsidR="00331791" w:rsidRDefault="00331791">
      <w:pPr>
        <w:pStyle w:val="ConsPlusNonformat"/>
        <w:jc w:val="both"/>
      </w:pPr>
      <w:r>
        <w:t xml:space="preserve">    --------------------------------</w:t>
      </w:r>
    </w:p>
    <w:p w:rsidR="00331791" w:rsidRDefault="00331791">
      <w:pPr>
        <w:pStyle w:val="ConsPlusNonformat"/>
        <w:jc w:val="both"/>
      </w:pPr>
      <w:bookmarkStart w:id="21" w:name="P477"/>
      <w:bookmarkEnd w:id="21"/>
      <w:r>
        <w:t xml:space="preserve">    &lt;*&gt;  значение  графы  1  настоящего приложения должно совпадать с общим</w:t>
      </w:r>
    </w:p>
    <w:p w:rsidR="00331791" w:rsidRDefault="00331791">
      <w:pPr>
        <w:pStyle w:val="ConsPlusNonformat"/>
        <w:jc w:val="both"/>
      </w:pPr>
      <w:r>
        <w:t>количеством  лиц,  включенных  в  кадровый  резерв  государственного органа</w:t>
      </w:r>
    </w:p>
    <w:p w:rsidR="00331791" w:rsidRDefault="00331791">
      <w:pPr>
        <w:pStyle w:val="ConsPlusNonformat"/>
        <w:jc w:val="both"/>
      </w:pPr>
      <w:r>
        <w:t xml:space="preserve">области,  указанных в графе 2 </w:t>
      </w:r>
      <w:hyperlink w:anchor="P387" w:history="1">
        <w:r>
          <w:rPr>
            <w:color w:val="0000FF"/>
          </w:rPr>
          <w:t>приложения N 2</w:t>
        </w:r>
      </w:hyperlink>
      <w:r>
        <w:t xml:space="preserve"> к Положению о кадровом резерве</w:t>
      </w:r>
    </w:p>
    <w:p w:rsidR="00331791" w:rsidRDefault="00331791">
      <w:pPr>
        <w:pStyle w:val="ConsPlusNonformat"/>
        <w:jc w:val="both"/>
      </w:pPr>
      <w:r>
        <w:t>на государственной гражданской службе Саратовской области.</w:t>
      </w:r>
    </w:p>
    <w:p w:rsidR="00331791" w:rsidRDefault="00331791">
      <w:pPr>
        <w:pStyle w:val="ConsPlusNonformat"/>
        <w:jc w:val="both"/>
      </w:pPr>
    </w:p>
    <w:p w:rsidR="00331791" w:rsidRDefault="00331791">
      <w:pPr>
        <w:pStyle w:val="ConsPlusNonformat"/>
        <w:jc w:val="both"/>
      </w:pPr>
      <w:r>
        <w:t>___________________________   _______________   ___________________________</w:t>
      </w:r>
    </w:p>
    <w:p w:rsidR="00331791" w:rsidRDefault="00331791">
      <w:pPr>
        <w:pStyle w:val="ConsPlusNonformat"/>
        <w:jc w:val="both"/>
      </w:pPr>
      <w:r>
        <w:t xml:space="preserve">  (должность исполнителя)         (подпись)      (фамилия, имя, отчество)</w:t>
      </w: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jc w:val="both"/>
      </w:pPr>
    </w:p>
    <w:p w:rsidR="00331791" w:rsidRDefault="00331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53F" w:rsidRDefault="0060253F">
      <w:bookmarkStart w:id="22" w:name="_GoBack"/>
      <w:bookmarkEnd w:id="22"/>
    </w:p>
    <w:sectPr w:rsidR="0060253F" w:rsidSect="00E533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1"/>
    <w:rsid w:val="00331791"/>
    <w:rsid w:val="006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1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17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1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17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7DC346A4B038C590ECB1243BAF6B49AF069580884BB39136CF6AF895864B7A97E097A34DE1CFE623E979VAH4N" TargetMode="External"/><Relationship Id="rId18" Type="http://schemas.openxmlformats.org/officeDocument/2006/relationships/hyperlink" Target="consultantplus://offline/ref=597DC346A4B038C590ECB1243BAF6B49AF0695808B46B59733CF6AF895864B7A97E097A34DE1CFE623E979VAH6N" TargetMode="External"/><Relationship Id="rId26" Type="http://schemas.openxmlformats.org/officeDocument/2006/relationships/hyperlink" Target="consultantplus://offline/ref=597DC346A4B038C590ECB1243BAF6B49AF0695808D46B79432CF6AF895864B7A97E097A34DE1CFE623E878VAH0N" TargetMode="External"/><Relationship Id="rId39" Type="http://schemas.openxmlformats.org/officeDocument/2006/relationships/hyperlink" Target="consultantplus://offline/ref=597DC346A4B038C590ECB1243BAF6B49AF0695808B42BA923ECF6AF895864B7A97E097A34DE1CFE623E978VAH0N" TargetMode="External"/><Relationship Id="rId21" Type="http://schemas.openxmlformats.org/officeDocument/2006/relationships/hyperlink" Target="consultantplus://offline/ref=597DC346A4B038C590ECB1243BAF6B49AF0695808446B49034CF6AF895864B7A97E097A34DE1CFE623E979VAH6N" TargetMode="External"/><Relationship Id="rId34" Type="http://schemas.openxmlformats.org/officeDocument/2006/relationships/hyperlink" Target="consultantplus://offline/ref=597DC346A4B038C590ECB1243BAF6B49AF0695808446B49034CF6AF895864B7A97E097A34DE1CFE623E979VAH5N" TargetMode="External"/><Relationship Id="rId42" Type="http://schemas.openxmlformats.org/officeDocument/2006/relationships/hyperlink" Target="consultantplus://offline/ref=597DC346A4B038C590ECAF292DC33641A50DC98D8B46B9C66A9031A5C28F412DD0AFCEE109ECC6E0V2H7N" TargetMode="External"/><Relationship Id="rId47" Type="http://schemas.openxmlformats.org/officeDocument/2006/relationships/hyperlink" Target="consultantplus://offline/ref=597DC346A4B038C590ECB1243BAF6B49AF0695808545BB923FCF6AF895864B7A97E097A34DE1CFE623EA7CVAH6N" TargetMode="External"/><Relationship Id="rId50" Type="http://schemas.openxmlformats.org/officeDocument/2006/relationships/hyperlink" Target="consultantplus://offline/ref=597DC346A4B038C590ECB1243BAF6B49AF0695808447B09632CF6AF895864B7A97E097A34DE1CFE623E87DVAH1N" TargetMode="External"/><Relationship Id="rId55" Type="http://schemas.openxmlformats.org/officeDocument/2006/relationships/hyperlink" Target="consultantplus://offline/ref=597DC346A4B038C590ECB1243BAF6B49AF0695808B46B59733CF6AF895864B7A97E097A34DE1CFE623E978VAH2N" TargetMode="External"/><Relationship Id="rId63" Type="http://schemas.openxmlformats.org/officeDocument/2006/relationships/hyperlink" Target="consultantplus://offline/ref=597DC346A4B038C590ECB1243BAF6B49AF0695808545BB923FCF6AF895864B7A97E097A34DE1CFE623EA7CVAH6N" TargetMode="External"/><Relationship Id="rId68" Type="http://schemas.openxmlformats.org/officeDocument/2006/relationships/hyperlink" Target="consultantplus://offline/ref=597DC346A4B038C590ECB1243BAF6B49AF069580844AB29030CF6AF895864B7A97E097A34DE1CFE623E979VAH6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97DC346A4B038C590ECB1243BAF6B49AF0695808E42BB9332CF6AF895864B7A97E097A34DE1CFE623E979VAH6N" TargetMode="External"/><Relationship Id="rId71" Type="http://schemas.openxmlformats.org/officeDocument/2006/relationships/hyperlink" Target="consultantplus://offline/ref=597DC346A4B038C590ECAF292DC33641A50DC98D8B46B9C66A9031A5C28F412DD0AFCEE10BVEH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7DC346A4B038C590ECB1243BAF6B49AF0695808A4BB1993ECF6AF895864B7A97E097A34DE1CFE623E979VAH6N" TargetMode="External"/><Relationship Id="rId29" Type="http://schemas.openxmlformats.org/officeDocument/2006/relationships/hyperlink" Target="consultantplus://offline/ref=597DC346A4B038C590ECB1243BAF6B49AF0695808A4BB1993ECF6AF895864B7A97E097A34DE1CFE623E979VAH6N" TargetMode="External"/><Relationship Id="rId11" Type="http://schemas.openxmlformats.org/officeDocument/2006/relationships/hyperlink" Target="consultantplus://offline/ref=597DC346A4B038C590ECB1243BAF6B49AF0695808F41BB993FCF6AF895864B7A97E097A34DE1CFE623E979VAH6N" TargetMode="External"/><Relationship Id="rId24" Type="http://schemas.openxmlformats.org/officeDocument/2006/relationships/hyperlink" Target="consultantplus://offline/ref=597DC346A4B038C590ECB1243BAF6B49AF0695808D42B29631C237F29DDF477890EFC8B44AA8C3E723E979A5V9H9N" TargetMode="External"/><Relationship Id="rId32" Type="http://schemas.openxmlformats.org/officeDocument/2006/relationships/hyperlink" Target="consultantplus://offline/ref=597DC346A4B038C590ECB1243BAF6B49AF0695808B45B79733CF6AF895864B7A97E097A34DE1CFE623E979VAH5N" TargetMode="External"/><Relationship Id="rId37" Type="http://schemas.openxmlformats.org/officeDocument/2006/relationships/hyperlink" Target="consultantplus://offline/ref=597DC346A4B038C590ECAF292DC33641A50DC98D8B46B9C66A9031A5C28F412DD0AFCEE10DVEHAN" TargetMode="External"/><Relationship Id="rId40" Type="http://schemas.openxmlformats.org/officeDocument/2006/relationships/hyperlink" Target="consultantplus://offline/ref=597DC346A4B038C590ECB1243BAF6B49AF0695808B46B59733CF6AF895864B7A97E097A34DE1CFE623E979VAH4N" TargetMode="External"/><Relationship Id="rId45" Type="http://schemas.openxmlformats.org/officeDocument/2006/relationships/hyperlink" Target="consultantplus://offline/ref=597DC346A4B038C590ECB1243BAF6B49AF0695808443B6973ECF6AF895864B7A97E097A34DE1CFE623E979VAH6N" TargetMode="External"/><Relationship Id="rId53" Type="http://schemas.openxmlformats.org/officeDocument/2006/relationships/hyperlink" Target="consultantplus://offline/ref=597DC346A4B038C590ECB1243BAF6B49AF0695808446B49034CF6AF895864B7A97E097A34DE1CFE623E979VAH4N" TargetMode="External"/><Relationship Id="rId58" Type="http://schemas.openxmlformats.org/officeDocument/2006/relationships/hyperlink" Target="consultantplus://offline/ref=597DC346A4B038C590ECAF292DC33641A50DC98D8B46B9C66A9031A5C28F412DD0AFCEE109ECCAE6V2H0N" TargetMode="External"/><Relationship Id="rId66" Type="http://schemas.openxmlformats.org/officeDocument/2006/relationships/hyperlink" Target="consultantplus://offline/ref=597DC346A4B038C590ECAF292DC33641A50DC98D8B46B9C66A9031A5C28F412DD0AFCEE109ECCCE7V2H5N" TargetMode="External"/><Relationship Id="rId74" Type="http://schemas.openxmlformats.org/officeDocument/2006/relationships/hyperlink" Target="consultantplus://offline/ref=597DC346A4B038C590ECAF292DC33641A50DC98D8B46B9C66A9031A5C28F412DD0AFCEE109VEH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7DC346A4B038C590ECB1243BAF6B49AF069580894AB29130CF6AF895864B7A97E097A34DE1CFE623E978VAH0N" TargetMode="External"/><Relationship Id="rId23" Type="http://schemas.openxmlformats.org/officeDocument/2006/relationships/hyperlink" Target="consultantplus://offline/ref=597DC346A4B038C590ECAF292DC33641A50DC98D8B46B9C66A9031A5C28F412DD0AFCEE10DVEHAN" TargetMode="External"/><Relationship Id="rId28" Type="http://schemas.openxmlformats.org/officeDocument/2006/relationships/hyperlink" Target="consultantplus://offline/ref=597DC346A4B038C590ECB1243BAF6B49AF0695808B42BA923ECF6AF895864B7A97E097A34DE1CFE623E978VAH3N" TargetMode="External"/><Relationship Id="rId36" Type="http://schemas.openxmlformats.org/officeDocument/2006/relationships/hyperlink" Target="consultantplus://offline/ref=597DC346A4B038C590ECAF292DC33641A50DC98D8B46B9C66A9031A5C28F412DD0AFCEE109ECCCE7V2H5N" TargetMode="External"/><Relationship Id="rId49" Type="http://schemas.openxmlformats.org/officeDocument/2006/relationships/hyperlink" Target="consultantplus://offline/ref=597DC346A4B038C590ECB1243BAF6B49AF0695808B45B79733CF6AF895864B7A97E097A34DE1CFE623E979VAHBN" TargetMode="External"/><Relationship Id="rId57" Type="http://schemas.openxmlformats.org/officeDocument/2006/relationships/hyperlink" Target="consultantplus://offline/ref=597DC346A4B038C590ECAF292DC33641A50DC98D8B46B9C66A9031A5C28F412DD0AFCEE1V0H1N" TargetMode="External"/><Relationship Id="rId61" Type="http://schemas.openxmlformats.org/officeDocument/2006/relationships/hyperlink" Target="consultantplus://offline/ref=597DC346A4B038C590ECB1243BAF6B49AF0695808B46B59733CF6AF895864B7A97E097A34DE1CFE623E978VAH1N" TargetMode="External"/><Relationship Id="rId10" Type="http://schemas.openxmlformats.org/officeDocument/2006/relationships/hyperlink" Target="consultantplus://offline/ref=597DC346A4B038C590ECB1243BAF6B49AF0695808F40B59833CF6AF895864B7A97E097A34DE1CFE623E979VAH6N" TargetMode="External"/><Relationship Id="rId19" Type="http://schemas.openxmlformats.org/officeDocument/2006/relationships/hyperlink" Target="consultantplus://offline/ref=597DC346A4B038C590ECB1243BAF6B49AF0695808B45B79733CF6AF895864B7A97E097A34DE1CFE623E979VAH6N" TargetMode="External"/><Relationship Id="rId31" Type="http://schemas.openxmlformats.org/officeDocument/2006/relationships/hyperlink" Target="consultantplus://offline/ref=597DC346A4B038C590ECB1243BAF6B49AF0695808B46B59733CF6AF895864B7A97E097A34DE1CFE623E979VAH5N" TargetMode="External"/><Relationship Id="rId44" Type="http://schemas.openxmlformats.org/officeDocument/2006/relationships/hyperlink" Target="consultantplus://offline/ref=597DC346A4B038C590ECAF292DC33641A50DC98D8B46B9C66A9031A5C28F412DD0AFCEE109VEH4N" TargetMode="External"/><Relationship Id="rId52" Type="http://schemas.openxmlformats.org/officeDocument/2006/relationships/hyperlink" Target="consultantplus://offline/ref=597DC346A4B038C590ECAF292DC33641A00CC38E8849E4CC62C93DA7C5801E3AD7E6C2E009ECCEVEH1N" TargetMode="External"/><Relationship Id="rId60" Type="http://schemas.openxmlformats.org/officeDocument/2006/relationships/hyperlink" Target="consultantplus://offline/ref=597DC346A4B038C590ECAF292DC33641A50DC98D8B46B9C66A9031A5C28F412DD0AFCEE109ECC8E3V2H6N" TargetMode="External"/><Relationship Id="rId65" Type="http://schemas.openxmlformats.org/officeDocument/2006/relationships/hyperlink" Target="consultantplus://offline/ref=597DC346A4B038C590ECB1243BAF6B49AF0695808B46B59733CF6AF895864B7A97E097A34DE1CFE623E97BVAHBN" TargetMode="External"/><Relationship Id="rId73" Type="http://schemas.openxmlformats.org/officeDocument/2006/relationships/hyperlink" Target="consultantplus://offline/ref=597DC346A4B038C590ECAF292DC33641A50DC98D8B46B9C66A9031A5C28F412DD0AFCEE109ECC6E0V2H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DC346A4B038C590ECB1243BAF6B49AF0695808E4BB69832CF6AF895864B7A97E097A34DE1CFE623E979VAH6N" TargetMode="External"/><Relationship Id="rId14" Type="http://schemas.openxmlformats.org/officeDocument/2006/relationships/hyperlink" Target="consultantplus://offline/ref=597DC346A4B038C590ECB1243BAF6B49AF0695808941B39935CF6AF895864B7A97E097A34DE1CFE623E979VAH6N" TargetMode="External"/><Relationship Id="rId22" Type="http://schemas.openxmlformats.org/officeDocument/2006/relationships/hyperlink" Target="consultantplus://offline/ref=597DC346A4B038C590ECB1243BAF6B49AF069580844AB29030CF6AF895864B7A97E097A34DE1CFE623E979VAH6N" TargetMode="External"/><Relationship Id="rId27" Type="http://schemas.openxmlformats.org/officeDocument/2006/relationships/hyperlink" Target="consultantplus://offline/ref=597DC346A4B038C590ECB1243BAF6B49AF0695808D46B79432CF6AF895864B7A97E097A34DE1CFE623E978VAH7N" TargetMode="External"/><Relationship Id="rId30" Type="http://schemas.openxmlformats.org/officeDocument/2006/relationships/hyperlink" Target="consultantplus://offline/ref=597DC346A4B038C590ECB1243BAF6B49AF0695808B42BA923ECF6AF895864B7A97E097A34DE1CFE623E978VAH1N" TargetMode="External"/><Relationship Id="rId35" Type="http://schemas.openxmlformats.org/officeDocument/2006/relationships/hyperlink" Target="consultantplus://offline/ref=597DC346A4B038C590ECB1243BAF6B49AF069580844AB29030CF6AF895864B7A97E097A34DE1CFE623E979VAH6N" TargetMode="External"/><Relationship Id="rId43" Type="http://schemas.openxmlformats.org/officeDocument/2006/relationships/hyperlink" Target="consultantplus://offline/ref=597DC346A4B038C590ECAF292DC33641A50DC98D8B46B9C66A9031A5C28F412DD0AFCEE109ECC6E0V2H6N" TargetMode="External"/><Relationship Id="rId48" Type="http://schemas.openxmlformats.org/officeDocument/2006/relationships/hyperlink" Target="consultantplus://offline/ref=597DC346A4B038C590ECB1243BAF6B49AF0695808B42BA923ECF6AF895864B7A97E097A34DE1CFE623E978VAH7N" TargetMode="External"/><Relationship Id="rId56" Type="http://schemas.openxmlformats.org/officeDocument/2006/relationships/hyperlink" Target="consultantplus://offline/ref=597DC346A4B038C590ECAF292DC33641A50DC98D8B46B9C66A9031A5C28F412DD0AFCEE109ECCDEEV2HBN" TargetMode="External"/><Relationship Id="rId64" Type="http://schemas.openxmlformats.org/officeDocument/2006/relationships/hyperlink" Target="consultantplus://offline/ref=597DC346A4B038C590ECB1243BAF6B49AF0695808B45B79733CF6AF895864B7A97E097A34DE1CFE623E978VAH2N" TargetMode="External"/><Relationship Id="rId69" Type="http://schemas.openxmlformats.org/officeDocument/2006/relationships/hyperlink" Target="consultantplus://offline/ref=597DC346A4B038C590ECB1243BAF6B49AF0695808B45B79733CF6AF895864B7A97E097A34DE1CFE623E978VAH1N" TargetMode="External"/><Relationship Id="rId8" Type="http://schemas.openxmlformats.org/officeDocument/2006/relationships/hyperlink" Target="consultantplus://offline/ref=597DC346A4B038C590ECB1243BAF6B49AF0695808E43B79537CF6AF895864B7A97E097A34DE1CFE623E979VAH6N" TargetMode="External"/><Relationship Id="rId51" Type="http://schemas.openxmlformats.org/officeDocument/2006/relationships/hyperlink" Target="consultantplus://offline/ref=597DC346A4B038C590ECB1243BAF6B49AF0695808B45B79733CF6AF895864B7A97E097A34DE1CFE623E979VAHAN" TargetMode="External"/><Relationship Id="rId72" Type="http://schemas.openxmlformats.org/officeDocument/2006/relationships/hyperlink" Target="consultantplus://offline/ref=597DC346A4B038C590ECAF292DC33641A50DC98D8B46B9C66A9031A5C28F412DD0AFCEE109ECC6E0V2H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7DC346A4B038C590ECB1243BAF6B49AF0695808F44BA963FCF6AF895864B7A97E097A34DE1CFE623E979VAH6N" TargetMode="External"/><Relationship Id="rId17" Type="http://schemas.openxmlformats.org/officeDocument/2006/relationships/hyperlink" Target="consultantplus://offline/ref=597DC346A4B038C590ECB1243BAF6B49AF0695808B42BA923ECF6AF895864B7A97E097A34DE1CFE623E979VAHAN" TargetMode="External"/><Relationship Id="rId25" Type="http://schemas.openxmlformats.org/officeDocument/2006/relationships/hyperlink" Target="consultantplus://offline/ref=597DC346A4B038C590ECB1243BAF6B49AF0695808D46B79432CF6AF895864B7A97E097A34DE1CFE623E979VAH6N" TargetMode="External"/><Relationship Id="rId33" Type="http://schemas.openxmlformats.org/officeDocument/2006/relationships/hyperlink" Target="consultantplus://offline/ref=597DC346A4B038C590ECB1243BAF6B49AF0695808443B6973ECF6AF895864B7A97E097A34DE1CFE623E979VAH6N" TargetMode="External"/><Relationship Id="rId38" Type="http://schemas.openxmlformats.org/officeDocument/2006/relationships/hyperlink" Target="consultantplus://offline/ref=597DC346A4B038C590ECB1243BAF6B49AF0695808D42B29631C237F29DDF477890EFC8B44AA8C3E723E979A5V9H8N" TargetMode="External"/><Relationship Id="rId46" Type="http://schemas.openxmlformats.org/officeDocument/2006/relationships/hyperlink" Target="consultantplus://offline/ref=597DC346A4B038C590ECB1243BAF6B49AF0695808B45B79733CF6AF895864B7A97E097A34DE1CFE623E979VAH4N" TargetMode="External"/><Relationship Id="rId59" Type="http://schemas.openxmlformats.org/officeDocument/2006/relationships/hyperlink" Target="consultantplus://offline/ref=597DC346A4B038C590ECAF292DC33641A50DC98D8B46B9C66A9031A5C28F412DD0AFCEE109ECC8E3V2H0N" TargetMode="External"/><Relationship Id="rId67" Type="http://schemas.openxmlformats.org/officeDocument/2006/relationships/hyperlink" Target="consultantplus://offline/ref=597DC346A4B038C590ECAF292DC33641A00CC38E8849E4CC62C93DA7C5801E3AD7E6C2E009ECCEVEH1N" TargetMode="External"/><Relationship Id="rId20" Type="http://schemas.openxmlformats.org/officeDocument/2006/relationships/hyperlink" Target="consultantplus://offline/ref=597DC346A4B038C590ECB1243BAF6B49AF0695808443B6973ECF6AF895864B7A97E097A34DE1CFE623E979VAH6N" TargetMode="External"/><Relationship Id="rId41" Type="http://schemas.openxmlformats.org/officeDocument/2006/relationships/hyperlink" Target="consultantplus://offline/ref=597DC346A4B038C590ECAF292DC33641A50DC98D8B46B9C66A9031A5C28F412DD0AFCEE10BVEHEN" TargetMode="External"/><Relationship Id="rId54" Type="http://schemas.openxmlformats.org/officeDocument/2006/relationships/hyperlink" Target="consultantplus://offline/ref=597DC346A4B038C590ECAF292DC33641A00CC38E8849E4CC62C93DA7C5801E3AD7E6C2E009ECCEVEH1N" TargetMode="External"/><Relationship Id="rId62" Type="http://schemas.openxmlformats.org/officeDocument/2006/relationships/hyperlink" Target="consultantplus://offline/ref=597DC346A4B038C590ECB1243BAF6B49AF0695808B45B79733CF6AF895864B7A97E097A34DE1CFE623E978VAH3N" TargetMode="External"/><Relationship Id="rId70" Type="http://schemas.openxmlformats.org/officeDocument/2006/relationships/hyperlink" Target="consultantplus://offline/ref=597DC346A4B038C590ECB1243BAF6B49AF0695808B45B79733CF6AF895864B7A97E097A34DE1CFE623E978VAH5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DC346A4B038C590ECB1243BAF6B49AF0695808544B59432CF6AF895864B7A97E097A34DE1CFE623E97AVA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1</cp:revision>
  <dcterms:created xsi:type="dcterms:W3CDTF">2017-02-02T13:07:00Z</dcterms:created>
  <dcterms:modified xsi:type="dcterms:W3CDTF">2017-02-02T13:07:00Z</dcterms:modified>
</cp:coreProperties>
</file>