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4F" w:rsidRDefault="00076F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6F4F" w:rsidRDefault="00076F4F">
      <w:pPr>
        <w:pStyle w:val="ConsPlusNormal"/>
        <w:jc w:val="both"/>
        <w:outlineLvl w:val="0"/>
      </w:pPr>
    </w:p>
    <w:p w:rsidR="00076F4F" w:rsidRDefault="00076F4F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076F4F" w:rsidRDefault="00076F4F">
      <w:pPr>
        <w:pStyle w:val="ConsPlusTitle"/>
        <w:jc w:val="center"/>
      </w:pPr>
      <w:r>
        <w:t>САРАТОВСКОЙ ОБЛАСТИ</w:t>
      </w:r>
    </w:p>
    <w:p w:rsidR="00076F4F" w:rsidRDefault="00076F4F">
      <w:pPr>
        <w:pStyle w:val="ConsPlusTitle"/>
        <w:jc w:val="center"/>
      </w:pPr>
    </w:p>
    <w:p w:rsidR="00076F4F" w:rsidRDefault="00076F4F">
      <w:pPr>
        <w:pStyle w:val="ConsPlusTitle"/>
        <w:jc w:val="center"/>
      </w:pPr>
      <w:r>
        <w:t>ПРИКАЗ</w:t>
      </w:r>
    </w:p>
    <w:p w:rsidR="00076F4F" w:rsidRDefault="00076F4F">
      <w:pPr>
        <w:pStyle w:val="ConsPlusTitle"/>
        <w:jc w:val="center"/>
      </w:pPr>
      <w:r>
        <w:t>от 29 апреля 2016 г. N 244</w:t>
      </w:r>
    </w:p>
    <w:p w:rsidR="00076F4F" w:rsidRDefault="00076F4F">
      <w:pPr>
        <w:pStyle w:val="ConsPlusTitle"/>
        <w:jc w:val="center"/>
      </w:pPr>
    </w:p>
    <w:p w:rsidR="00076F4F" w:rsidRDefault="00076F4F">
      <w:pPr>
        <w:pStyle w:val="ConsPlusTitle"/>
        <w:jc w:val="center"/>
      </w:pPr>
      <w:r>
        <w:t>ОБ УТВЕРЖДЕНИИ ТРЕБОВАНИЙ</w:t>
      </w:r>
    </w:p>
    <w:p w:rsidR="00076F4F" w:rsidRDefault="00076F4F">
      <w:pPr>
        <w:pStyle w:val="ConsPlusTitle"/>
        <w:jc w:val="center"/>
      </w:pPr>
      <w:r>
        <w:t>К ЗАКУПАЕМЫМ ОТДЕЛЬНЫМ ВИДАМ ТОВАРОВ, РАБОТ, УСЛУГ</w:t>
      </w:r>
    </w:p>
    <w:p w:rsidR="00076F4F" w:rsidRDefault="00076F4F">
      <w:pPr>
        <w:pStyle w:val="ConsPlusTitle"/>
        <w:jc w:val="center"/>
      </w:pPr>
      <w:r>
        <w:t>ДЛЯ ОБЕСПЕЧЕНИЯ ФУНКЦИЙ МИНИСТЕРСТВА МОЛОДЕЖНОЙ ПОЛИТИКИ,</w:t>
      </w:r>
    </w:p>
    <w:p w:rsidR="00076F4F" w:rsidRDefault="00076F4F">
      <w:pPr>
        <w:pStyle w:val="ConsPlusTitle"/>
        <w:jc w:val="center"/>
      </w:pPr>
      <w:r>
        <w:t>СПОРТА И ТУРИЗМА САРАТОВСКОЙ ОБЛАСТИ И ПОДВЕДОМСТВЕННЫХ</w:t>
      </w:r>
    </w:p>
    <w:p w:rsidR="00076F4F" w:rsidRDefault="00076F4F">
      <w:pPr>
        <w:pStyle w:val="ConsPlusTitle"/>
        <w:jc w:val="center"/>
      </w:pPr>
      <w:r>
        <w:t>БЮДЖЕТНЫХ УЧРЕЖДЕНИЙ</w:t>
      </w:r>
    </w:p>
    <w:p w:rsidR="00076F4F" w:rsidRDefault="00076F4F">
      <w:pPr>
        <w:pStyle w:val="ConsPlusNormal"/>
        <w:jc w:val="center"/>
      </w:pPr>
    </w:p>
    <w:p w:rsidR="00076F4F" w:rsidRDefault="00076F4F">
      <w:pPr>
        <w:pStyle w:val="ConsPlusNormal"/>
        <w:jc w:val="center"/>
      </w:pPr>
      <w:r>
        <w:t>Список изменяющих документов</w:t>
      </w:r>
    </w:p>
    <w:p w:rsidR="00076F4F" w:rsidRDefault="00076F4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</w:t>
      </w:r>
    </w:p>
    <w:p w:rsidR="00076F4F" w:rsidRDefault="00076F4F">
      <w:pPr>
        <w:pStyle w:val="ConsPlusNormal"/>
        <w:jc w:val="center"/>
      </w:pPr>
      <w:r>
        <w:t>Саратовской области от 25.10.2016 N 530)</w:t>
      </w:r>
    </w:p>
    <w:p w:rsidR="00076F4F" w:rsidRDefault="00076F4F">
      <w:pPr>
        <w:pStyle w:val="ConsPlusNormal"/>
        <w:jc w:val="both"/>
      </w:pPr>
    </w:p>
    <w:p w:rsidR="00076F4F" w:rsidRDefault="00076F4F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 декабря 2015 года N 688-П "Об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услуг)" и в соответствии с </w:t>
      </w:r>
      <w:hyperlink r:id="rId8" w:history="1">
        <w:r>
          <w:rPr>
            <w:color w:val="0000FF"/>
          </w:rPr>
          <w:t>частью 5 статьи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приказываю:</w:t>
      </w:r>
    </w:p>
    <w:p w:rsidR="00076F4F" w:rsidRDefault="00076F4F">
      <w:pPr>
        <w:pStyle w:val="ConsPlusNormal"/>
        <w:ind w:firstLine="540"/>
        <w:jc w:val="both"/>
      </w:pPr>
      <w:r>
        <w:t xml:space="preserve">1. Утвердить требования к закупаемым отдельным видам товаров, работ, услуг для обеспечения функций министерства молодежной политики, спорта и туризма Саратовской области и подведомственных бюджетных учреждений,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 согласно </w:t>
      </w:r>
      <w:hyperlink w:anchor="P39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76F4F" w:rsidRDefault="00076F4F">
      <w:pPr>
        <w:pStyle w:val="ConsPlusNormal"/>
        <w:ind w:firstLine="540"/>
        <w:jc w:val="both"/>
      </w:pPr>
      <w:r>
        <w:t>2. Консультанту отдела материально-технического обеспечения Папениной С.В. разместить в единой информационной системе в сфере закупок (www.zakupki.gov.ru) настоящий приказ в течение 7 рабочих дней со дня его утверждения.</w:t>
      </w:r>
    </w:p>
    <w:p w:rsidR="00076F4F" w:rsidRDefault="00076F4F">
      <w:pPr>
        <w:pStyle w:val="ConsPlusNormal"/>
        <w:ind w:firstLine="540"/>
        <w:jc w:val="both"/>
      </w:pPr>
      <w:r>
        <w:t>3. Отделу правового обеспечения (Е.О. Уманцова) обеспечить направление копии настоящего приказа:</w:t>
      </w:r>
    </w:p>
    <w:p w:rsidR="00076F4F" w:rsidRDefault="00076F4F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его принятия (подписания);</w:t>
      </w:r>
    </w:p>
    <w:p w:rsidR="00076F4F" w:rsidRDefault="00076F4F">
      <w:pPr>
        <w:pStyle w:val="ConsPlusNormal"/>
        <w:ind w:firstLine="540"/>
        <w:jc w:val="both"/>
      </w:pPr>
      <w:r>
        <w:t>в прокуратуру Саратовской области - в течение трех дней со дня его подписания.</w:t>
      </w:r>
    </w:p>
    <w:p w:rsidR="00076F4F" w:rsidRDefault="00076F4F">
      <w:pPr>
        <w:pStyle w:val="ConsPlusNormal"/>
        <w:ind w:firstLine="540"/>
        <w:jc w:val="both"/>
      </w:pPr>
      <w:r>
        <w:t>4. Информационно-аналитическому отделу (Э.Е. Ардабацкая)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 и размещение на сайте министерства.</w:t>
      </w:r>
    </w:p>
    <w:p w:rsidR="00076F4F" w:rsidRDefault="00076F4F">
      <w:pPr>
        <w:pStyle w:val="ConsPlusNormal"/>
        <w:ind w:firstLine="540"/>
        <w:jc w:val="both"/>
      </w:pPr>
      <w:r>
        <w:t>5. Контроль за исполнением настоящего приказа возложить на начальника управления экономики и финансов - главного бухгалтера Богданову И.В.</w:t>
      </w:r>
    </w:p>
    <w:p w:rsidR="00076F4F" w:rsidRDefault="00076F4F">
      <w:pPr>
        <w:pStyle w:val="ConsPlusNormal"/>
        <w:jc w:val="both"/>
      </w:pPr>
    </w:p>
    <w:p w:rsidR="00076F4F" w:rsidRDefault="00076F4F">
      <w:pPr>
        <w:pStyle w:val="ConsPlusNormal"/>
        <w:jc w:val="right"/>
      </w:pPr>
      <w:r>
        <w:t>Министр</w:t>
      </w:r>
    </w:p>
    <w:p w:rsidR="00076F4F" w:rsidRDefault="00076F4F">
      <w:pPr>
        <w:pStyle w:val="ConsPlusNormal"/>
        <w:jc w:val="right"/>
      </w:pPr>
      <w:r>
        <w:t>А.В.АБРОСИМОВ</w:t>
      </w:r>
    </w:p>
    <w:p w:rsidR="00076F4F" w:rsidRDefault="00076F4F">
      <w:pPr>
        <w:pStyle w:val="ConsPlusNormal"/>
        <w:jc w:val="both"/>
      </w:pPr>
    </w:p>
    <w:p w:rsidR="00076F4F" w:rsidRDefault="00076F4F">
      <w:pPr>
        <w:pStyle w:val="ConsPlusNormal"/>
        <w:jc w:val="both"/>
      </w:pPr>
    </w:p>
    <w:p w:rsidR="00076F4F" w:rsidRDefault="00076F4F">
      <w:pPr>
        <w:pStyle w:val="ConsPlusNormal"/>
        <w:jc w:val="both"/>
      </w:pPr>
    </w:p>
    <w:p w:rsidR="00076F4F" w:rsidRDefault="00076F4F">
      <w:pPr>
        <w:pStyle w:val="ConsPlusNormal"/>
        <w:jc w:val="both"/>
      </w:pPr>
    </w:p>
    <w:p w:rsidR="00076F4F" w:rsidRDefault="00076F4F">
      <w:pPr>
        <w:pStyle w:val="ConsPlusNormal"/>
        <w:jc w:val="both"/>
      </w:pPr>
    </w:p>
    <w:p w:rsidR="00076F4F" w:rsidRDefault="00076F4F">
      <w:pPr>
        <w:sectPr w:rsidR="00076F4F" w:rsidSect="00A07B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F4F" w:rsidRDefault="00076F4F">
      <w:pPr>
        <w:pStyle w:val="ConsPlusNormal"/>
        <w:jc w:val="right"/>
        <w:outlineLvl w:val="0"/>
      </w:pPr>
      <w:r>
        <w:lastRenderedPageBreak/>
        <w:t>Приложение</w:t>
      </w:r>
    </w:p>
    <w:p w:rsidR="00076F4F" w:rsidRDefault="00076F4F">
      <w:pPr>
        <w:pStyle w:val="ConsPlusNormal"/>
        <w:jc w:val="right"/>
      </w:pPr>
      <w:r>
        <w:t>к приказу</w:t>
      </w:r>
    </w:p>
    <w:p w:rsidR="00076F4F" w:rsidRDefault="00076F4F">
      <w:pPr>
        <w:pStyle w:val="ConsPlusNormal"/>
        <w:jc w:val="right"/>
      </w:pPr>
      <w:r>
        <w:t>министерства молодежной политики, спорта и туризма</w:t>
      </w:r>
    </w:p>
    <w:p w:rsidR="00076F4F" w:rsidRDefault="00076F4F">
      <w:pPr>
        <w:pStyle w:val="ConsPlusNormal"/>
        <w:jc w:val="right"/>
      </w:pPr>
      <w:r>
        <w:t>Саратовской области</w:t>
      </w:r>
    </w:p>
    <w:p w:rsidR="00076F4F" w:rsidRDefault="00076F4F">
      <w:pPr>
        <w:pStyle w:val="ConsPlusNormal"/>
        <w:jc w:val="right"/>
      </w:pPr>
      <w:r>
        <w:t>от 29 апреля 2016 г. N 244</w:t>
      </w:r>
    </w:p>
    <w:p w:rsidR="00076F4F" w:rsidRDefault="00076F4F">
      <w:pPr>
        <w:pStyle w:val="ConsPlusNormal"/>
        <w:jc w:val="both"/>
      </w:pPr>
    </w:p>
    <w:p w:rsidR="00076F4F" w:rsidRDefault="00076F4F">
      <w:pPr>
        <w:pStyle w:val="ConsPlusTitle"/>
        <w:jc w:val="center"/>
      </w:pPr>
      <w:bookmarkStart w:id="0" w:name="P39"/>
      <w:bookmarkEnd w:id="0"/>
      <w:r>
        <w:t>ПЕРЕЧЕНЬ</w:t>
      </w:r>
    </w:p>
    <w:p w:rsidR="00076F4F" w:rsidRDefault="00076F4F">
      <w:pPr>
        <w:pStyle w:val="ConsPlusTitle"/>
        <w:jc w:val="center"/>
      </w:pPr>
      <w:r>
        <w:t>ОТДЕЛЬНЫХ ВИДОВ ТОВАРОВ, РАБОТ, УСЛУГ, К ЗАКУПАЕМЫМ</w:t>
      </w:r>
    </w:p>
    <w:p w:rsidR="00076F4F" w:rsidRDefault="00076F4F">
      <w:pPr>
        <w:pStyle w:val="ConsPlusTitle"/>
        <w:jc w:val="center"/>
      </w:pPr>
      <w:r>
        <w:t>МИНИСТЕРСТВОМ МОЛОДЕЖНОЙ ПОЛИТИКИ, СПОРТА И ТУРИЗМА</w:t>
      </w:r>
    </w:p>
    <w:p w:rsidR="00076F4F" w:rsidRDefault="00076F4F">
      <w:pPr>
        <w:pStyle w:val="ConsPlusTitle"/>
        <w:jc w:val="center"/>
      </w:pPr>
      <w:r>
        <w:t>САРАТОВСКОЙ ОБЛАСТИ И ПОДВЕДОМСТВЕННЫМИ ЕМУ БЮДЖЕТНЫМИ</w:t>
      </w:r>
    </w:p>
    <w:p w:rsidR="00076F4F" w:rsidRDefault="00076F4F">
      <w:pPr>
        <w:pStyle w:val="ConsPlusTitle"/>
        <w:jc w:val="center"/>
      </w:pPr>
      <w:r>
        <w:t>УЧРЕЖДЕНИЯМИ, В ОТНОШЕНИИ КОТОРЫХ УСТАНАВЛИВАЮТСЯ</w:t>
      </w:r>
    </w:p>
    <w:p w:rsidR="00076F4F" w:rsidRDefault="00076F4F">
      <w:pPr>
        <w:pStyle w:val="ConsPlusTitle"/>
        <w:jc w:val="center"/>
      </w:pPr>
      <w:r>
        <w:t>ПОТРЕБИТЕЛЬСКИЕ СВОЙСТВА (В ТОМ ЧИСЛЕ ХАРАКТЕРИСТИКИ</w:t>
      </w:r>
    </w:p>
    <w:p w:rsidR="00076F4F" w:rsidRDefault="00076F4F">
      <w:pPr>
        <w:pStyle w:val="ConsPlusTitle"/>
        <w:jc w:val="center"/>
      </w:pPr>
      <w:r>
        <w:t>КАЧЕСТВА) И ИНЫЕ ХАРАКТЕРИСТИКИ, ИМЕЮЩИЕ ВЛИЯНИЕ НА ЦЕНУ</w:t>
      </w:r>
    </w:p>
    <w:p w:rsidR="00076F4F" w:rsidRDefault="00076F4F">
      <w:pPr>
        <w:pStyle w:val="ConsPlusTitle"/>
        <w:jc w:val="center"/>
      </w:pPr>
      <w:r>
        <w:t>ОТДЕЛЬНЫХ ТОВАРОВ, РАБОТ, УСЛУГ</w:t>
      </w:r>
    </w:p>
    <w:p w:rsidR="00076F4F" w:rsidRDefault="00076F4F">
      <w:pPr>
        <w:pStyle w:val="ConsPlusNormal"/>
        <w:jc w:val="center"/>
      </w:pPr>
    </w:p>
    <w:p w:rsidR="00076F4F" w:rsidRDefault="00076F4F">
      <w:pPr>
        <w:pStyle w:val="ConsPlusNormal"/>
        <w:jc w:val="center"/>
      </w:pPr>
      <w:r>
        <w:t>Список изменяющих документов</w:t>
      </w:r>
    </w:p>
    <w:p w:rsidR="00076F4F" w:rsidRDefault="00076F4F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</w:t>
      </w:r>
    </w:p>
    <w:p w:rsidR="00076F4F" w:rsidRDefault="00076F4F">
      <w:pPr>
        <w:pStyle w:val="ConsPlusNormal"/>
        <w:jc w:val="center"/>
      </w:pPr>
      <w:r>
        <w:t>Саратовской области от 25.10.2016 N 530)</w:t>
      </w:r>
    </w:p>
    <w:p w:rsidR="00076F4F" w:rsidRDefault="00076F4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984"/>
        <w:gridCol w:w="1020"/>
        <w:gridCol w:w="1191"/>
        <w:gridCol w:w="2041"/>
        <w:gridCol w:w="1531"/>
        <w:gridCol w:w="1304"/>
        <w:gridCol w:w="1191"/>
        <w:gridCol w:w="1531"/>
        <w:gridCol w:w="1304"/>
        <w:gridCol w:w="1304"/>
        <w:gridCol w:w="1984"/>
        <w:gridCol w:w="1417"/>
        <w:gridCol w:w="1814"/>
        <w:gridCol w:w="1531"/>
        <w:gridCol w:w="1361"/>
        <w:gridCol w:w="1361"/>
        <w:gridCol w:w="1304"/>
        <w:gridCol w:w="1304"/>
        <w:gridCol w:w="1531"/>
      </w:tblGrid>
      <w:tr w:rsidR="00076F4F">
        <w:tc>
          <w:tcPr>
            <w:tcW w:w="510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2211" w:type="dxa"/>
            <w:gridSpan w:val="2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6" w:type="dxa"/>
            <w:gridSpan w:val="7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Правительством Саратовской области</w:t>
            </w:r>
          </w:p>
        </w:tc>
        <w:tc>
          <w:tcPr>
            <w:tcW w:w="13607" w:type="dxa"/>
            <w:gridSpan w:val="9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Министерством молодежной политики, спорта и туризма Саратовской области</w:t>
            </w: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91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8165" w:type="dxa"/>
            <w:gridSpan w:val="6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4762" w:type="dxa"/>
            <w:gridSpan w:val="3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Значение характеристики для категорий должностей министерства молодежной политики, спорта и туризма Саратовской области</w:t>
            </w:r>
          </w:p>
        </w:tc>
        <w:tc>
          <w:tcPr>
            <w:tcW w:w="4026" w:type="dxa"/>
            <w:gridSpan w:val="3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Значение характеристики для категорий должностей бюджетных учреждений</w:t>
            </w:r>
          </w:p>
        </w:tc>
        <w:tc>
          <w:tcPr>
            <w:tcW w:w="130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Правительством Саратовской области</w:t>
            </w:r>
          </w:p>
        </w:tc>
        <w:tc>
          <w:tcPr>
            <w:tcW w:w="1531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27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Merge/>
          </w:tcPr>
          <w:p w:rsidR="00076F4F" w:rsidRDefault="00076F4F"/>
        </w:tc>
        <w:tc>
          <w:tcPr>
            <w:tcW w:w="1191" w:type="dxa"/>
            <w:vMerge/>
          </w:tcPr>
          <w:p w:rsidR="00076F4F" w:rsidRDefault="00076F4F"/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Руководитель органа государственной власти области</w:t>
            </w:r>
          </w:p>
        </w:tc>
        <w:tc>
          <w:tcPr>
            <w:tcW w:w="2495" w:type="dxa"/>
            <w:gridSpan w:val="2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Должности государственной гражданской службы категории "руководители"</w:t>
            </w:r>
          </w:p>
        </w:tc>
        <w:tc>
          <w:tcPr>
            <w:tcW w:w="1531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130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Должности государственной гражданской службы категории категории "специалист</w:t>
            </w:r>
            <w:r>
              <w:lastRenderedPageBreak/>
              <w:t>ы"</w:t>
            </w:r>
          </w:p>
        </w:tc>
        <w:tc>
          <w:tcPr>
            <w:tcW w:w="130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 xml:space="preserve">Должности государственной гражданской службы категории "обеспечивающие </w:t>
            </w:r>
            <w:r>
              <w:lastRenderedPageBreak/>
              <w:t>специалисты"</w:t>
            </w: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Руководитель органа государственной власти области</w:t>
            </w:r>
          </w:p>
        </w:tc>
        <w:tc>
          <w:tcPr>
            <w:tcW w:w="181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Должности государственной гражданской службы категории "руководители" Руководитель (заместитель </w:t>
            </w:r>
            <w:r>
              <w:lastRenderedPageBreak/>
              <w:t>руководителя) структурного подразделения</w:t>
            </w:r>
          </w:p>
        </w:tc>
        <w:tc>
          <w:tcPr>
            <w:tcW w:w="1531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Должности государственной гражданской службы категории "специалисты"</w:t>
            </w:r>
          </w:p>
        </w:tc>
        <w:tc>
          <w:tcPr>
            <w:tcW w:w="1361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Административно-управленческий персонал</w:t>
            </w:r>
          </w:p>
        </w:tc>
        <w:tc>
          <w:tcPr>
            <w:tcW w:w="1361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Основной персонал</w:t>
            </w:r>
          </w:p>
        </w:tc>
        <w:tc>
          <w:tcPr>
            <w:tcW w:w="130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Вспомогательный персонал</w:t>
            </w:r>
          </w:p>
        </w:tc>
        <w:tc>
          <w:tcPr>
            <w:tcW w:w="1304" w:type="dxa"/>
            <w:vMerge/>
          </w:tcPr>
          <w:p w:rsidR="00076F4F" w:rsidRDefault="00076F4F"/>
        </w:tc>
        <w:tc>
          <w:tcPr>
            <w:tcW w:w="1531" w:type="dxa"/>
            <w:vMerge/>
          </w:tcPr>
          <w:p w:rsidR="00076F4F" w:rsidRDefault="00076F4F"/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Merge/>
          </w:tcPr>
          <w:p w:rsidR="00076F4F" w:rsidRDefault="00076F4F"/>
        </w:tc>
        <w:tc>
          <w:tcPr>
            <w:tcW w:w="1191" w:type="dxa"/>
            <w:vMerge/>
          </w:tcPr>
          <w:p w:rsidR="00076F4F" w:rsidRDefault="00076F4F"/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Merge/>
          </w:tcPr>
          <w:p w:rsidR="00076F4F" w:rsidRDefault="00076F4F"/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Руководитель </w:t>
            </w:r>
            <w:r>
              <w:lastRenderedPageBreak/>
              <w:t>(заместитель руководителя) структурного подразделения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иные должности</w:t>
            </w:r>
          </w:p>
        </w:tc>
        <w:tc>
          <w:tcPr>
            <w:tcW w:w="1531" w:type="dxa"/>
            <w:vMerge/>
          </w:tcPr>
          <w:p w:rsidR="00076F4F" w:rsidRDefault="00076F4F"/>
        </w:tc>
        <w:tc>
          <w:tcPr>
            <w:tcW w:w="1304" w:type="dxa"/>
            <w:vMerge/>
          </w:tcPr>
          <w:p w:rsidR="00076F4F" w:rsidRDefault="00076F4F"/>
        </w:tc>
        <w:tc>
          <w:tcPr>
            <w:tcW w:w="1304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Merge/>
          </w:tcPr>
          <w:p w:rsidR="00076F4F" w:rsidRDefault="00076F4F"/>
        </w:tc>
        <w:tc>
          <w:tcPr>
            <w:tcW w:w="1814" w:type="dxa"/>
            <w:vMerge/>
          </w:tcPr>
          <w:p w:rsidR="00076F4F" w:rsidRDefault="00076F4F"/>
        </w:tc>
        <w:tc>
          <w:tcPr>
            <w:tcW w:w="1531" w:type="dxa"/>
            <w:vMerge/>
          </w:tcPr>
          <w:p w:rsidR="00076F4F" w:rsidRDefault="00076F4F"/>
        </w:tc>
        <w:tc>
          <w:tcPr>
            <w:tcW w:w="1361" w:type="dxa"/>
            <w:vMerge/>
          </w:tcPr>
          <w:p w:rsidR="00076F4F" w:rsidRDefault="00076F4F"/>
        </w:tc>
        <w:tc>
          <w:tcPr>
            <w:tcW w:w="1361" w:type="dxa"/>
            <w:vMerge/>
          </w:tcPr>
          <w:p w:rsidR="00076F4F" w:rsidRDefault="00076F4F"/>
        </w:tc>
        <w:tc>
          <w:tcPr>
            <w:tcW w:w="1304" w:type="dxa"/>
            <w:vMerge/>
          </w:tcPr>
          <w:p w:rsidR="00076F4F" w:rsidRDefault="00076F4F"/>
        </w:tc>
        <w:tc>
          <w:tcPr>
            <w:tcW w:w="1304" w:type="dxa"/>
            <w:vMerge/>
          </w:tcPr>
          <w:p w:rsidR="00076F4F" w:rsidRDefault="00076F4F"/>
        </w:tc>
        <w:tc>
          <w:tcPr>
            <w:tcW w:w="1531" w:type="dxa"/>
            <w:vMerge/>
          </w:tcPr>
          <w:p w:rsidR="00076F4F" w:rsidRDefault="00076F4F"/>
        </w:tc>
      </w:tr>
      <w:tr w:rsidR="00076F4F">
        <w:tc>
          <w:tcPr>
            <w:tcW w:w="51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24</w:t>
            </w:r>
          </w:p>
        </w:tc>
      </w:tr>
      <w:tr w:rsidR="00076F4F">
        <w:tc>
          <w:tcPr>
            <w:tcW w:w="29595" w:type="dxa"/>
            <w:gridSpan w:val="21"/>
            <w:vAlign w:val="center"/>
          </w:tcPr>
          <w:p w:rsidR="00076F4F" w:rsidRDefault="00076F4F">
            <w:pPr>
              <w:pStyle w:val="ConsPlusNormal"/>
              <w:jc w:val="center"/>
              <w:outlineLvl w:val="1"/>
            </w:pPr>
            <w:r>
              <w:t xml:space="preserve">Отдельные виды товаров, работ, услуг, включенные в </w:t>
            </w:r>
            <w:hyperlink r:id="rId1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предусмотренный приложением N 2 к Правилам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услуг), утвержденным постановлением Правительства Саратовской области от 31.12.2015 N 688-П</w:t>
            </w:r>
          </w:p>
        </w:tc>
      </w:tr>
      <w:tr w:rsidR="00076F4F">
        <w:tc>
          <w:tcPr>
            <w:tcW w:w="510" w:type="dxa"/>
            <w:vMerge w:val="restart"/>
            <w:tcBorders>
              <w:bottom w:val="nil"/>
            </w:tcBorders>
          </w:tcPr>
          <w:p w:rsidR="00076F4F" w:rsidRDefault="00076F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30.02.12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потребуемой продукции: ноутбуки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039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Размер экрана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Размер экрана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17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17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17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17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экрана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экрана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ЖК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ЖК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ЖК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ЖК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2-х ядер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2-х ядер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2-х ядер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2-х ядер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Гигагерц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Гигабайт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Гигабайт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1000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1000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1000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1000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HDD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HDD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HDD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HDD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 модулей Wi-Fi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 модулей Wi-Fi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 модулей Bluetooth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 модулей Bluetooth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Поддержки 3G (UMTS)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Поддержки 3G (UMTS)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дискретная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дискретная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дискретная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дискретная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48000,00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48000,00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 w:val="restart"/>
            <w:tcBorders>
              <w:top w:val="nil"/>
            </w:tcBorders>
          </w:tcPr>
          <w:p w:rsidR="00076F4F" w:rsidRDefault="00076F4F">
            <w:pPr>
              <w:pStyle w:val="ConsPlusNormal"/>
            </w:pPr>
          </w:p>
        </w:tc>
        <w:tc>
          <w:tcPr>
            <w:tcW w:w="107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30.02.12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"сабноутбуки"). </w:t>
            </w:r>
            <w:r>
              <w:lastRenderedPageBreak/>
              <w:t>Пояснения по требуемой продукции: планшетные компьютеры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039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Размер экрана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Размер экрана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экрана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экрана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Сенсорный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Сенсорный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4-х ядер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4-х ядер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Гигагерц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Гигабайт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Гигабайт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32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32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Твердотельный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Твердотельный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 модулей Wi-Fi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 модулей Wi-Fi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 модулей Bluetooth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 модулей Bluetooth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Поддержки 3G (UMTS)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Поддержки 3G (UMTS)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 w:val="restart"/>
            <w:tcBorders>
              <w:bottom w:val="nil"/>
            </w:tcBorders>
          </w:tcPr>
          <w:p w:rsidR="00076F4F" w:rsidRDefault="00076F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30.02.15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Машины вычислительные электронные цифровые прочие, содержащие или </w:t>
            </w:r>
            <w:r>
              <w:lastRenderedPageBreak/>
              <w:t>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(моноблок/системный блок и монитор)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(моноблок/системный блок и монитор)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Моноблок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Моноблок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Моноблок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Моноблок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Моноблок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039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Размер </w:t>
            </w:r>
            <w:r>
              <w:lastRenderedPageBreak/>
              <w:t>экрана/монитора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Размер </w:t>
            </w:r>
            <w:r>
              <w:lastRenderedPageBreak/>
              <w:t>экрана/монитора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не более 23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23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23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23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23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2-х ядер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2-х ядер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2-х ядер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2-х ядер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2-х ядер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Гигагерц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3,8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3,8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3,8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3,8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3,8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Гигабайт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Гигабайт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1000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500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500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500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500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HDD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HDD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HDD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HDD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HDD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Операционная систем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Операционная систем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 w:val="restart"/>
            <w:tcBorders>
              <w:top w:val="nil"/>
            </w:tcBorders>
          </w:tcPr>
          <w:p w:rsidR="00076F4F" w:rsidRDefault="00076F4F">
            <w:pPr>
              <w:pStyle w:val="ConsPlusNormal"/>
            </w:pPr>
          </w:p>
        </w:tc>
        <w:tc>
          <w:tcPr>
            <w:tcW w:w="107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30.02.15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Машины вычислительные электронные цифровые прочие, содержащие или </w:t>
            </w:r>
            <w:r>
              <w:lastRenderedPageBreak/>
              <w:t>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(моноблок/системный блок и монитор)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(моноблок/системный блок и монитор)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Системный блок и монитор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Системный блок и монитор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Системный блок и монитор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Системный блок и монитор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Системный блок и монитор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039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Размер </w:t>
            </w:r>
            <w:r>
              <w:lastRenderedPageBreak/>
              <w:t>экрана/монитора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Размер </w:t>
            </w:r>
            <w:r>
              <w:lastRenderedPageBreak/>
              <w:t>экрана/монитора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не более 23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23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23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23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23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4-х ядер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4-х ядер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4-х ядер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4-х ядер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4-х ядер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Гигагерц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3,8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3,4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2,8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2,8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2,8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Гигабайт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Гигабайт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1000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500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500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500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500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HDD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HDD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HDD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HDD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HDD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Интегрированный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Операционная систем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 w:val="restart"/>
            <w:tcBorders>
              <w:bottom w:val="nil"/>
            </w:tcBorders>
          </w:tcPr>
          <w:p w:rsidR="00076F4F" w:rsidRDefault="00076F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30.02.16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Метод печати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Метод печати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Лазерный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Лазерный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Лазерный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Лазерный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Лазерный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Разрешение сканирования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Разрешение сканирования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Цветность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Цветность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Черно-белый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Черно-белый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Цветной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Черно-белый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Черно-белый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Максимальный формат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Максимальный формат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А4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А4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А4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А4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А4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Скорость печати, стр./мин.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Скорость печати, стр./мин.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 дополнительных модулей и интерфейсов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 дополнительных модулей и интерфейсов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076F4F" w:rsidRDefault="00076F4F">
            <w:pPr>
              <w:pStyle w:val="ConsPlusNormal"/>
            </w:pPr>
          </w:p>
        </w:tc>
        <w:tc>
          <w:tcPr>
            <w:tcW w:w="107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30.02.16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</w:t>
            </w:r>
            <w:r>
              <w:lastRenderedPageBreak/>
              <w:t>сканеры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Метод печати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Метод печати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Разрешение сканирования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Разрешение сканирования, dpi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4800 x 9600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Цветность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Цветность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Цветной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Максимальный формат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Максимальный формат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Скорость сканирования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Скорость сканирования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20 стр./мин.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 дополнительных модулей и интерфейсов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 дополнительных модулей и интерфейсов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USB 2.0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 w:val="restart"/>
            <w:tcBorders>
              <w:top w:val="nil"/>
            </w:tcBorders>
          </w:tcPr>
          <w:p w:rsidR="00076F4F" w:rsidRDefault="00076F4F">
            <w:pPr>
              <w:pStyle w:val="ConsPlusNormal"/>
            </w:pPr>
          </w:p>
        </w:tc>
        <w:tc>
          <w:tcPr>
            <w:tcW w:w="107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30.02.16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Устройства ввода/вывода данных, содержащие или не содержащие в одном корпусе запоминающие устройства. Пояснения по требуемой продукции: многофункциональные устройства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Метод печати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Метод печати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Лазерный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Лазерный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Лазерный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Лазерный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Разрешение сканирования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Разрешение сканирования, dpi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2400 x 1200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2400 x 1200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2400 x 1200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2400 x 1200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Цветность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Цветность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Черно-белый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Черно-белый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Черно-белый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Черно-белый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Максимальный формат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Максимальный формат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А4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А3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А4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А4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Скорость печати/сканирования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Скорость печати/сканирования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35/35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35/35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35/35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35/35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 дополнительных модулей и интерфейсов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 дополнительных модулей и интерфейсов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Сетевой интерфейс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Сетевой интерфейс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Сетевой интерфейс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Сетевой интерфейс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32.20.11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Аппаратура передающая для радиосвязи, радиовещания и телевидения. </w:t>
            </w:r>
            <w:r>
              <w:lastRenderedPageBreak/>
              <w:t>Пояснения по требуемой продукции: телефоны мобильные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5 тыс.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2,5 тыс.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устройства (телефон/смартфон)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тип устройства (телефон/смартфон)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телефон или смартфон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телефон или смартфон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поддерживаемые стандарты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поддерживаемые стандарты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UMTS, GSM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UMTS, GSM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предустановленная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предустановленная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время работы,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метод управления (сенсорный/кнопочный)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метод управления (сенсорный/кнопочный)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сенсорный или кнопочный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сенсорный или кнопочный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количество SIM-карт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количество SIM-карт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 модулей и интерфейсов (Wi-Fi, Bluetooth, USB, GPS)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наличие модулей и интерфейсов (Wi-Fi, Bluetooth, USB, GPS)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Wi-Fi, Bluetooth, USB, GPS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Wi-Fi, Bluetooth, USB, GPS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 тыс.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 тыс.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34.10.22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Автомобили легковые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Мощность двигателя, комплектация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Мощность двигателя, комплектация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800 тыс.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600 тыс.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34.10.30</w:t>
              </w:r>
            </w:hyperlink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Средства автотранспортные для перевозки 10 человек и более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Мощность двигателя, комплектация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Мощность двигателя, комплектация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170, по выбору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34.10.41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Средства автотранспортные грузовые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Мощность двигателя, комплектация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 более 180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по выбору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36.11.11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Мебель для сидения с металлическим каркасом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Материал (металл)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Материал (металл)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Предельное значение обивочных материалов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натуральная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Предельное значение обивочных материалов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натуральная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искусственная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искусственная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искусственная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искусственная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Возможные значения обивочных </w:t>
            </w:r>
            <w:r>
              <w:lastRenderedPageBreak/>
              <w:t>материалов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Кожа искусственная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Возможные значения обивочных </w:t>
            </w:r>
            <w:r>
              <w:lastRenderedPageBreak/>
              <w:t>материалов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Кожа искусственная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Мех мебельный (искусственный)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Мех мебельный (искусственный)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Мех мебельный (искусственный)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 w:val="restart"/>
            <w:tcBorders>
              <w:bottom w:val="nil"/>
            </w:tcBorders>
          </w:tcPr>
          <w:p w:rsidR="00076F4F" w:rsidRDefault="00076F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36.11.12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Мебель для сидения с деревянным каркасом, диван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Материал (вид древесины), предельное значение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массив древесины "ценных" пород (твердолиственных и тропических)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Материал (вид древесины), предельное значение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массив древесины "ценных" пород (твердолиственных и тропических)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Материал (вид древесины), возможное значение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Материал (вид древесины), возможное значение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ель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ель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ель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ель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ель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ель</w:t>
            </w: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ель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ель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Обивочные материалы, предельное значение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натуральная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Обивочные материалы, предельное значение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натуральная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искусственная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искусственная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искусственная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Обивочные материалы, возможное значение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искусственная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Обивочные материалы, возможное значение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искусственная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искусственная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Мех мебельный (искусственный)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Мех мебельный (искусственный)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Мех мебельный (искусственный)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Мех мебельный (искусственный)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Мех мебельный (искусственный)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bottom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 w:val="restart"/>
            <w:tcBorders>
              <w:top w:val="nil"/>
            </w:tcBorders>
          </w:tcPr>
          <w:p w:rsidR="00076F4F" w:rsidRDefault="00076F4F">
            <w:pPr>
              <w:pStyle w:val="ConsPlusNormal"/>
            </w:pPr>
          </w:p>
        </w:tc>
        <w:tc>
          <w:tcPr>
            <w:tcW w:w="107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36.11.12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Мебель для сидения с деревянным каркасом, кресла, стулья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Материал (вид древесины), предельное значение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массив древесины "ценных" пород (твердолиственных и тропических)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Материал (вид древесины), предельное значение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массив древесины "ценных" пород (твердолиственных и тропических)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Материал (вид древесины), возможное значение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Материал (вид древесины), возможное значение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ель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ель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ель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ель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ель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ель</w:t>
            </w: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ель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ель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Обивочные материалы, предельное значение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натуральная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Обивочные материалы, предельное значение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натуральная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натуральная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искусственная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искусственная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искусственная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Обивочные материалы, </w:t>
            </w:r>
            <w:r>
              <w:lastRenderedPageBreak/>
              <w:t>возможное значение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Кожа искусственная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Обивочные материалы, </w:t>
            </w:r>
            <w:r>
              <w:lastRenderedPageBreak/>
              <w:t>возможное значение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Кожа искусственна</w:t>
            </w:r>
            <w:r>
              <w:lastRenderedPageBreak/>
              <w:t>я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Кожа искусственн</w:t>
            </w:r>
            <w:r>
              <w:lastRenderedPageBreak/>
              <w:t>ая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Мех мебельный (искусственный)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Мех мебельный (искусственный)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Мех мебельный (искусственный)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Замша искусственная (микрофибра)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Ткань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Merge/>
          </w:tcPr>
          <w:p w:rsidR="00076F4F" w:rsidRDefault="00076F4F"/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Нетканые материалы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  <w:tcBorders>
              <w:top w:val="nil"/>
            </w:tcBorders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36.12.11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Материал (металл)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Материал (металл)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металл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36.12.12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Мебель деревянная для офисов, административных </w:t>
            </w:r>
            <w: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Материал (вид древесины), предельное значение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массив древесины "ценных" пород </w:t>
            </w:r>
            <w:r>
              <w:lastRenderedPageBreak/>
              <w:t>(твердолиственных и тропических)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Материал (вид древесины), предельное значение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массив древесины "ценных" пород </w:t>
            </w:r>
            <w:r>
              <w:lastRenderedPageBreak/>
              <w:t>(твердолиственных и тропических)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 xml:space="preserve">Ламинированный МДФ (фасад), ДСП (столешница) в </w:t>
            </w:r>
            <w:r>
              <w:lastRenderedPageBreak/>
              <w:t>соотв. с ГОСТ 16371-93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 xml:space="preserve">Ламинированный МДФ (фасад), ДСП (столешница) </w:t>
            </w:r>
            <w:r>
              <w:lastRenderedPageBreak/>
              <w:t>в соотв. с ГОСТ 16371-93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Ламинированный МДФ (фасад), ДСП (столешница</w:t>
            </w:r>
            <w:r>
              <w:lastRenderedPageBreak/>
              <w:t>) в соотв. с ГОСТ 16371-93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Ламинированный МДФ (фасад), ДСП (столешница</w:t>
            </w:r>
            <w:r>
              <w:lastRenderedPageBreak/>
              <w:t>) в соотв. с ГОСТ 16371-93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 xml:space="preserve">Ламинированный МДФ (фасад), ДСП </w:t>
            </w:r>
            <w:r>
              <w:lastRenderedPageBreak/>
              <w:t>(столешница) в соотв. с ГОСТ 16371-93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Материал (вид древесины), возможное значение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984" w:type="dxa"/>
            <w:vMerge w:val="restart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Материал (вид древесины), возможное значение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древесина хвойных и мягколиственных пород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Merge/>
          </w:tcPr>
          <w:p w:rsidR="00076F4F" w:rsidRDefault="00076F4F"/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Шпонированный МДФ (фасад), ДСП (столешница)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Шпонированный МДФ (фасад), ДСП (столешница)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Шпонированный МДФ (фасад), ДСП (столешница)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Шпонированный МДФ (фасад), ДСП (столешница)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Шпонированный МДФ (фасад), ДСП (столешница)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510" w:type="dxa"/>
            <w:vMerge/>
          </w:tcPr>
          <w:p w:rsidR="00076F4F" w:rsidRDefault="00076F4F"/>
        </w:tc>
        <w:tc>
          <w:tcPr>
            <w:tcW w:w="1077" w:type="dxa"/>
            <w:vMerge/>
          </w:tcPr>
          <w:p w:rsidR="00076F4F" w:rsidRDefault="00076F4F"/>
        </w:tc>
        <w:tc>
          <w:tcPr>
            <w:tcW w:w="1984" w:type="dxa"/>
            <w:vMerge/>
          </w:tcPr>
          <w:p w:rsidR="00076F4F" w:rsidRDefault="00076F4F"/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6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</w:pPr>
          </w:p>
        </w:tc>
      </w:tr>
      <w:tr w:rsidR="00076F4F">
        <w:tc>
          <w:tcPr>
            <w:tcW w:w="29595" w:type="dxa"/>
            <w:gridSpan w:val="21"/>
            <w:vAlign w:val="center"/>
          </w:tcPr>
          <w:p w:rsidR="00076F4F" w:rsidRDefault="00076F4F">
            <w:pPr>
              <w:pStyle w:val="ConsPlusNormal"/>
              <w:jc w:val="center"/>
              <w:outlineLvl w:val="1"/>
            </w:pPr>
            <w:r>
              <w:t>Дополнительный перечень отдельных видов товаров, работ, услуг, определенный министерством молодежной политики, спорта и туризма Саратовской области для подведомственных учреждений</w:t>
            </w:r>
          </w:p>
        </w:tc>
      </w:tr>
      <w:tr w:rsidR="00076F4F">
        <w:tc>
          <w:tcPr>
            <w:tcW w:w="51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Аренда по предоставлению спортивных сооружений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6" w:type="dxa"/>
            <w:gridSpan w:val="3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В соответствии с требованиями по видам спорта или федеральных стандартов спортивной подготовки по видам спорта и (или)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</w:tr>
      <w:tr w:rsidR="00076F4F">
        <w:tc>
          <w:tcPr>
            <w:tcW w:w="510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Услуги по предоставлению </w:t>
            </w:r>
            <w:r>
              <w:lastRenderedPageBreak/>
              <w:t>спортивных сооружений</w:t>
            </w:r>
          </w:p>
        </w:tc>
        <w:tc>
          <w:tcPr>
            <w:tcW w:w="1020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076F4F" w:rsidRDefault="00076F4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6" w:type="dxa"/>
            <w:gridSpan w:val="3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 xml:space="preserve">В соответствии с требованиями по видам спорта или федеральных стандартов </w:t>
            </w:r>
            <w:r>
              <w:lastRenderedPageBreak/>
              <w:t>спортивной подготовки по видам спорта и (или)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</w:p>
        </w:tc>
        <w:tc>
          <w:tcPr>
            <w:tcW w:w="1304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531" w:type="dxa"/>
            <w:vAlign w:val="center"/>
          </w:tcPr>
          <w:p w:rsidR="00076F4F" w:rsidRDefault="00076F4F">
            <w:pPr>
              <w:pStyle w:val="ConsPlusNormal"/>
              <w:jc w:val="center"/>
            </w:pPr>
            <w:r>
              <w:t>X</w:t>
            </w:r>
          </w:p>
        </w:tc>
      </w:tr>
    </w:tbl>
    <w:p w:rsidR="00076F4F" w:rsidRDefault="00076F4F">
      <w:pPr>
        <w:sectPr w:rsidR="00076F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6F4F" w:rsidRDefault="00076F4F">
      <w:pPr>
        <w:pStyle w:val="ConsPlusNormal"/>
        <w:jc w:val="both"/>
      </w:pPr>
    </w:p>
    <w:p w:rsidR="00076F4F" w:rsidRDefault="00076F4F">
      <w:pPr>
        <w:pStyle w:val="ConsPlusNormal"/>
        <w:ind w:firstLine="540"/>
        <w:jc w:val="both"/>
      </w:pPr>
      <w:r>
        <w:t>--------------------------------</w:t>
      </w:r>
    </w:p>
    <w:p w:rsidR="00076F4F" w:rsidRDefault="00076F4F">
      <w:pPr>
        <w:pStyle w:val="ConsPlusNormal"/>
        <w:ind w:firstLine="540"/>
        <w:jc w:val="both"/>
      </w:pPr>
      <w:bookmarkStart w:id="1" w:name="P2747"/>
      <w:bookmarkEnd w:id="1"/>
      <w:r>
        <w:t>&lt;*&gt; Указывается в случае установления значений характеристик, отличающихся от значений, содержащихся в обязательном перечне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услуг).</w:t>
      </w:r>
    </w:p>
    <w:p w:rsidR="00076F4F" w:rsidRDefault="00076F4F">
      <w:pPr>
        <w:pStyle w:val="ConsPlusNormal"/>
        <w:jc w:val="both"/>
      </w:pPr>
    </w:p>
    <w:p w:rsidR="00076F4F" w:rsidRDefault="00076F4F">
      <w:pPr>
        <w:pStyle w:val="ConsPlusNormal"/>
        <w:jc w:val="both"/>
      </w:pPr>
    </w:p>
    <w:p w:rsidR="00076F4F" w:rsidRDefault="00076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2" w:name="_GoBack"/>
      <w:bookmarkEnd w:id="2"/>
    </w:p>
    <w:sectPr w:rsidR="00EF62ED" w:rsidSect="001062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4F"/>
    <w:rsid w:val="00076F4F"/>
    <w:rsid w:val="0012790A"/>
    <w:rsid w:val="00715348"/>
    <w:rsid w:val="00CA67A3"/>
    <w:rsid w:val="00E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F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F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6F4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6F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6F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6F4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6F4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6F4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F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F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6F4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6F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6F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6F4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6F4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6F4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4027914DC9A95AC39E7BD062596C93BEB1119DE0EAE24697D89C1F4ACCC6655C28949L2h4L" TargetMode="External"/><Relationship Id="rId13" Type="http://schemas.openxmlformats.org/officeDocument/2006/relationships/hyperlink" Target="consultantplus://offline/ref=F7F4027914DC9A95AC39E7BD062596C938EE1218DF07AE24697D89C1F4ACCC6655C2894920F31E07LDh5L" TargetMode="External"/><Relationship Id="rId18" Type="http://schemas.openxmlformats.org/officeDocument/2006/relationships/hyperlink" Target="consultantplus://offline/ref=F7F4027914DC9A95AC39E7BD062596C938EE1218DF07AE24697D89C1F4ACCC6655C2894920F31E0DLDh4L" TargetMode="External"/><Relationship Id="rId26" Type="http://schemas.openxmlformats.org/officeDocument/2006/relationships/hyperlink" Target="consultantplus://offline/ref=F7F4027914DC9A95AC39E7BD062596C938EE1218DF07AE24697D89C1F4ACCC6655C2894921F51A0DLDh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F4027914DC9A95AC39E7BD062596C938EE1218DF07AE24697D89C1F4ACCC6655C2894921F41901LDh2L" TargetMode="External"/><Relationship Id="rId7" Type="http://schemas.openxmlformats.org/officeDocument/2006/relationships/hyperlink" Target="consultantplus://offline/ref=F7F4027914DC9A95AC39F9B01049CBC131E14F14D209A0713C22D29CA3A5C631L1h2L" TargetMode="External"/><Relationship Id="rId12" Type="http://schemas.openxmlformats.org/officeDocument/2006/relationships/hyperlink" Target="consultantplus://offline/ref=F7F4027914DC9A95AC39F9B01049CBC131E14F14D209A0713C22D29CA3A5C631128DD00B66F91905D7FD6CL2h5L" TargetMode="External"/><Relationship Id="rId17" Type="http://schemas.openxmlformats.org/officeDocument/2006/relationships/hyperlink" Target="consultantplus://offline/ref=F7F4027914DC9A95AC39E7BD062596C938EE1218DF07AE24697D89C1F4ACCC6655C2894920F31E0DLDh4L" TargetMode="External"/><Relationship Id="rId25" Type="http://schemas.openxmlformats.org/officeDocument/2006/relationships/hyperlink" Target="consultantplus://offline/ref=F7F4027914DC9A95AC39E7BD062596C938EE1218DF07AE24697D89C1F4ACCC6655C2894921F51A0DLDh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F4027914DC9A95AC39E7BD062596C938EE1218DF07AE24697D89C1F4ACCC6655C2894920F31E03LDh7L" TargetMode="External"/><Relationship Id="rId20" Type="http://schemas.openxmlformats.org/officeDocument/2006/relationships/hyperlink" Target="consultantplus://offline/ref=F7F4027914DC9A95AC39E7BD062596C938EE1218DF07AE24697D89C1F4ACCC6655C2894920FC1B0CLDh0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4027914DC9A95AC39F9B01049CBC131E14F14DA0EA47335298F96ABFCCA3315828F1C61B01504D7FF6D24LDhEL" TargetMode="External"/><Relationship Id="rId11" Type="http://schemas.openxmlformats.org/officeDocument/2006/relationships/hyperlink" Target="consultantplus://offline/ref=F7F4027914DC9A95AC39E7BD062596C93BEA161CDF0DAE24697D89C1F4LAhCL" TargetMode="External"/><Relationship Id="rId24" Type="http://schemas.openxmlformats.org/officeDocument/2006/relationships/hyperlink" Target="consultantplus://offline/ref=F7F4027914DC9A95AC39E7BD062596C938EE1218DF07AE24697D89C1F4ACCC6655C2894921F51A03LDh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F4027914DC9A95AC39E7BD062596C938EE1218DF07AE24697D89C1F4ACCC6655C2894920F31E03LDh7L" TargetMode="External"/><Relationship Id="rId23" Type="http://schemas.openxmlformats.org/officeDocument/2006/relationships/hyperlink" Target="consultantplus://offline/ref=F7F4027914DC9A95AC39E7BD062596C938EE1218DF07AE24697D89C1F4ACCC6655C2894921F41A06LDh1L" TargetMode="External"/><Relationship Id="rId28" Type="http://schemas.openxmlformats.org/officeDocument/2006/relationships/hyperlink" Target="consultantplus://offline/ref=F7F4027914DC9A95AC39E7BD062596C938EE1218DF07AE24697D89C1F4ACCC6655C2894921F51B02LDh5L" TargetMode="External"/><Relationship Id="rId10" Type="http://schemas.openxmlformats.org/officeDocument/2006/relationships/hyperlink" Target="consultantplus://offline/ref=F7F4027914DC9A95AC39E7BD062596C938EE1218DF07AE24697D89C1F4LAhCL" TargetMode="External"/><Relationship Id="rId19" Type="http://schemas.openxmlformats.org/officeDocument/2006/relationships/hyperlink" Target="consultantplus://offline/ref=F7F4027914DC9A95AC39E7BD062596C938EE1218DF07AE24697D89C1F4ACCC6655C2894920F31E0DLDh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4027914DC9A95AC39F9B01049CBC131E14F14DA0EA47335298F96ABFCCA3315828F1C61B01504D7FF6D24LDhEL" TargetMode="External"/><Relationship Id="rId14" Type="http://schemas.openxmlformats.org/officeDocument/2006/relationships/hyperlink" Target="consultantplus://offline/ref=F7F4027914DC9A95AC39E7BD062596C938EE1218DF07AE24697D89C1F4ACCC6655C2894920F31E07LDh5L" TargetMode="External"/><Relationship Id="rId22" Type="http://schemas.openxmlformats.org/officeDocument/2006/relationships/hyperlink" Target="consultantplus://offline/ref=F7F4027914DC9A95AC39E7BD062596C938EE1218DF07AE24697D89C1F4ACCC6655C2894921F41A05LDhFL" TargetMode="External"/><Relationship Id="rId27" Type="http://schemas.openxmlformats.org/officeDocument/2006/relationships/hyperlink" Target="consultantplus://offline/ref=F7F4027914DC9A95AC39E7BD062596C938EE1218DF07AE24697D89C1F4ACCC6655C2894921F51B00LDhF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2017-02-03T11:33:00Z</dcterms:created>
  <dcterms:modified xsi:type="dcterms:W3CDTF">2017-02-03T11:33:00Z</dcterms:modified>
</cp:coreProperties>
</file>