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A6" w:rsidRPr="00365CB2" w:rsidRDefault="00C400A6" w:rsidP="00DE7A55">
      <w:pPr>
        <w:pStyle w:val="7"/>
        <w:jc w:val="left"/>
        <w:rPr>
          <w:rFonts w:ascii="Times New Roman" w:hAnsi="Times New Roman"/>
          <w:b/>
          <w:szCs w:val="28"/>
        </w:rPr>
      </w:pPr>
      <w:r w:rsidRPr="00365CB2">
        <w:rPr>
          <w:rFonts w:ascii="Times New Roman" w:hAnsi="Times New Roman"/>
          <w:b/>
          <w:szCs w:val="28"/>
        </w:rPr>
        <w:t>УТВЕРЖДАЮ</w:t>
      </w:r>
    </w:p>
    <w:p w:rsidR="00C400A6" w:rsidRPr="00F43A0B" w:rsidRDefault="00EA38C2" w:rsidP="00DE7A55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Министр </w:t>
      </w:r>
      <w:r w:rsidR="00AD7FEF">
        <w:rPr>
          <w:b/>
          <w:sz w:val="28"/>
          <w:szCs w:val="28"/>
        </w:rPr>
        <w:t>молодежной политики</w:t>
      </w:r>
      <w:r w:rsidR="001D694D">
        <w:rPr>
          <w:b/>
          <w:sz w:val="28"/>
          <w:szCs w:val="28"/>
        </w:rPr>
        <w:t xml:space="preserve"> и</w:t>
      </w:r>
      <w:r w:rsidR="00AD7FEF">
        <w:rPr>
          <w:b/>
          <w:sz w:val="28"/>
          <w:szCs w:val="28"/>
        </w:rPr>
        <w:t xml:space="preserve"> спорта Саратовской</w:t>
      </w:r>
      <w:r w:rsidR="00020AAB">
        <w:rPr>
          <w:b/>
          <w:sz w:val="28"/>
          <w:szCs w:val="28"/>
        </w:rPr>
        <w:t xml:space="preserve"> </w:t>
      </w:r>
      <w:r w:rsidR="00AD7FEF">
        <w:rPr>
          <w:b/>
          <w:sz w:val="28"/>
          <w:szCs w:val="28"/>
        </w:rPr>
        <w:t>области</w:t>
      </w:r>
    </w:p>
    <w:p w:rsidR="00EA38C2" w:rsidRPr="00F43A0B" w:rsidRDefault="00EA38C2" w:rsidP="00DE7A55">
      <w:pPr>
        <w:ind w:left="4649"/>
        <w:rPr>
          <w:b/>
          <w:sz w:val="28"/>
          <w:szCs w:val="28"/>
        </w:rPr>
      </w:pPr>
    </w:p>
    <w:p w:rsidR="00EA38C2" w:rsidRPr="00F43A0B" w:rsidRDefault="00EA38C2" w:rsidP="00DE7A55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 __________________</w:t>
      </w:r>
      <w:r w:rsidR="00AD7FEF">
        <w:rPr>
          <w:b/>
          <w:sz w:val="28"/>
          <w:szCs w:val="28"/>
        </w:rPr>
        <w:t>А.В. Абросимов</w:t>
      </w:r>
    </w:p>
    <w:p w:rsidR="00C400A6" w:rsidRPr="00F43A0B" w:rsidRDefault="00C400A6" w:rsidP="00DE7A55">
      <w:pPr>
        <w:ind w:left="4649"/>
        <w:rPr>
          <w:sz w:val="28"/>
          <w:szCs w:val="28"/>
        </w:rPr>
      </w:pPr>
      <w:r w:rsidRPr="00F43A0B">
        <w:rPr>
          <w:sz w:val="28"/>
          <w:szCs w:val="28"/>
        </w:rPr>
        <w:t>«</w:t>
      </w:r>
      <w:r w:rsidR="00EA38C2" w:rsidRPr="00F43A0B">
        <w:rPr>
          <w:sz w:val="28"/>
          <w:szCs w:val="28"/>
        </w:rPr>
        <w:t xml:space="preserve">____» ______________  </w:t>
      </w:r>
      <w:r w:rsidR="00EA38C2" w:rsidRPr="00F43A0B">
        <w:rPr>
          <w:b/>
          <w:sz w:val="28"/>
          <w:szCs w:val="28"/>
        </w:rPr>
        <w:t>201</w:t>
      </w:r>
      <w:r w:rsidR="001D694D">
        <w:rPr>
          <w:b/>
          <w:sz w:val="28"/>
          <w:szCs w:val="28"/>
        </w:rPr>
        <w:t>8</w:t>
      </w:r>
      <w:r w:rsidR="00EA38C2" w:rsidRPr="00F43A0B">
        <w:rPr>
          <w:b/>
          <w:sz w:val="28"/>
          <w:szCs w:val="28"/>
        </w:rPr>
        <w:t xml:space="preserve"> </w:t>
      </w:r>
      <w:r w:rsidRPr="00F43A0B">
        <w:rPr>
          <w:b/>
          <w:sz w:val="28"/>
          <w:szCs w:val="28"/>
        </w:rPr>
        <w:t>года</w:t>
      </w:r>
    </w:p>
    <w:p w:rsidR="00C400A6" w:rsidRDefault="00C400A6" w:rsidP="00DE7A55">
      <w:pPr>
        <w:jc w:val="center"/>
        <w:rPr>
          <w:sz w:val="28"/>
        </w:rPr>
      </w:pPr>
    </w:p>
    <w:p w:rsidR="00F43A0B" w:rsidRDefault="00F43A0B" w:rsidP="00DE7A55">
      <w:pPr>
        <w:jc w:val="center"/>
        <w:rPr>
          <w:sz w:val="28"/>
        </w:rPr>
      </w:pPr>
    </w:p>
    <w:p w:rsidR="00C400A6" w:rsidRDefault="00C400A6" w:rsidP="00DE7A55">
      <w:pPr>
        <w:jc w:val="center"/>
        <w:rPr>
          <w:sz w:val="28"/>
        </w:rPr>
      </w:pPr>
    </w:p>
    <w:p w:rsidR="00C400A6" w:rsidRPr="00873A3B" w:rsidRDefault="00C400A6" w:rsidP="00DE7A55">
      <w:pPr>
        <w:pStyle w:val="1"/>
        <w:rPr>
          <w:sz w:val="28"/>
          <w:szCs w:val="28"/>
        </w:rPr>
      </w:pPr>
      <w:r w:rsidRPr="00873A3B">
        <w:rPr>
          <w:sz w:val="28"/>
          <w:szCs w:val="28"/>
        </w:rPr>
        <w:t>ДОЛЖНОСТНОЙ РЕГЛАМЕНТ</w:t>
      </w:r>
    </w:p>
    <w:p w:rsidR="00C400A6" w:rsidRPr="00365CB2" w:rsidRDefault="00EA38C2" w:rsidP="00DE7A55">
      <w:pPr>
        <w:pStyle w:val="4"/>
        <w:jc w:val="center"/>
        <w:rPr>
          <w:rFonts w:ascii="Times New Roman" w:hAnsi="Times New Roman"/>
          <w:b w:val="0"/>
          <w:bCs w:val="0"/>
        </w:rPr>
      </w:pPr>
      <w:r w:rsidRPr="00365CB2">
        <w:rPr>
          <w:rFonts w:ascii="Times New Roman" w:hAnsi="Times New Roman"/>
          <w:i/>
        </w:rPr>
        <w:t xml:space="preserve"> </w:t>
      </w:r>
      <w:r w:rsidR="00602DCB" w:rsidRPr="00365CB2">
        <w:rPr>
          <w:rFonts w:ascii="Times New Roman" w:hAnsi="Times New Roman"/>
        </w:rPr>
        <w:t xml:space="preserve">начальник </w:t>
      </w:r>
      <w:r w:rsidR="002B36A3" w:rsidRPr="00365CB2">
        <w:rPr>
          <w:rFonts w:ascii="Times New Roman" w:hAnsi="Times New Roman"/>
        </w:rPr>
        <w:t xml:space="preserve">управления экономики и финансов </w:t>
      </w:r>
      <w:r w:rsidR="00656A81" w:rsidRPr="00365CB2">
        <w:rPr>
          <w:rFonts w:ascii="Times New Roman" w:hAnsi="Times New Roman"/>
        </w:rPr>
        <w:t>министерства молодежной политики</w:t>
      </w:r>
      <w:r w:rsidR="005D7927">
        <w:rPr>
          <w:rFonts w:ascii="Times New Roman" w:hAnsi="Times New Roman"/>
          <w:lang w:val="ru-RU"/>
        </w:rPr>
        <w:t xml:space="preserve"> и</w:t>
      </w:r>
      <w:r w:rsidR="00656A81" w:rsidRPr="00365CB2">
        <w:rPr>
          <w:rFonts w:ascii="Times New Roman" w:hAnsi="Times New Roman"/>
        </w:rPr>
        <w:t xml:space="preserve"> спорта Саратовской области</w:t>
      </w:r>
    </w:p>
    <w:p w:rsidR="00A33859" w:rsidRPr="00A33859" w:rsidRDefault="00A33859" w:rsidP="00A33859">
      <w:pPr>
        <w:jc w:val="right"/>
        <w:rPr>
          <w:sz w:val="28"/>
          <w:szCs w:val="28"/>
        </w:rPr>
      </w:pPr>
    </w:p>
    <w:p w:rsidR="00A33859" w:rsidRPr="00A33859" w:rsidRDefault="00A33859" w:rsidP="00A33859">
      <w:pPr>
        <w:ind w:left="720" w:hanging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</w:t>
      </w:r>
      <w:r w:rsidRPr="00A33859">
        <w:rPr>
          <w:b/>
          <w:bCs/>
          <w:sz w:val="28"/>
          <w:szCs w:val="28"/>
        </w:rPr>
        <w:t xml:space="preserve">. Общие положения </w:t>
      </w:r>
    </w:p>
    <w:p w:rsidR="00A33859" w:rsidRPr="00A33859" w:rsidRDefault="00A33859" w:rsidP="00A33859">
      <w:pPr>
        <w:ind w:left="720"/>
        <w:jc w:val="center"/>
        <w:rPr>
          <w:sz w:val="28"/>
          <w:szCs w:val="28"/>
        </w:rPr>
      </w:pPr>
    </w:p>
    <w:p w:rsidR="00A33859" w:rsidRPr="00A33859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Наименование должности: </w:t>
      </w:r>
      <w:r w:rsidR="00F91275" w:rsidRPr="00602DCB">
        <w:rPr>
          <w:sz w:val="28"/>
          <w:szCs w:val="28"/>
        </w:rPr>
        <w:t>н</w:t>
      </w:r>
      <w:r w:rsidR="00F91275">
        <w:rPr>
          <w:sz w:val="28"/>
          <w:szCs w:val="28"/>
        </w:rPr>
        <w:t xml:space="preserve">ачальник управления экономики и финансов </w:t>
      </w:r>
      <w:r>
        <w:rPr>
          <w:sz w:val="28"/>
          <w:szCs w:val="28"/>
          <w:u w:val="single"/>
          <w:lang w:eastAsia="en-US"/>
        </w:rPr>
        <w:t>министерства молодежной политики</w:t>
      </w:r>
      <w:r w:rsidR="005D7927">
        <w:rPr>
          <w:sz w:val="28"/>
          <w:szCs w:val="28"/>
          <w:u w:val="single"/>
          <w:lang w:eastAsia="en-US"/>
        </w:rPr>
        <w:t xml:space="preserve"> и</w:t>
      </w:r>
      <w:r>
        <w:rPr>
          <w:sz w:val="28"/>
          <w:szCs w:val="28"/>
          <w:u w:val="single"/>
          <w:lang w:eastAsia="en-US"/>
        </w:rPr>
        <w:t xml:space="preserve"> спорта </w:t>
      </w:r>
      <w:r w:rsidR="005D7927">
        <w:rPr>
          <w:sz w:val="28"/>
          <w:szCs w:val="28"/>
          <w:u w:val="single"/>
          <w:lang w:eastAsia="en-US"/>
        </w:rPr>
        <w:t>Саратовск</w:t>
      </w:r>
      <w:r>
        <w:rPr>
          <w:sz w:val="28"/>
          <w:szCs w:val="28"/>
          <w:u w:val="single"/>
          <w:lang w:eastAsia="en-US"/>
        </w:rPr>
        <w:t>ой области</w:t>
      </w:r>
      <w:r w:rsidRPr="00A33859">
        <w:rPr>
          <w:sz w:val="28"/>
          <w:szCs w:val="28"/>
          <w:u w:val="single"/>
          <w:lang w:eastAsia="en-US"/>
        </w:rPr>
        <w:t xml:space="preserve"> </w:t>
      </w:r>
      <w:r w:rsidRPr="00A33859">
        <w:rPr>
          <w:sz w:val="28"/>
          <w:szCs w:val="28"/>
          <w:lang w:eastAsia="en-US"/>
        </w:rPr>
        <w:t xml:space="preserve">(далее – </w:t>
      </w:r>
      <w:r w:rsidR="00602DCB">
        <w:rPr>
          <w:sz w:val="28"/>
          <w:szCs w:val="28"/>
          <w:lang w:eastAsia="en-US"/>
        </w:rPr>
        <w:t xml:space="preserve">начальник </w:t>
      </w:r>
      <w:r w:rsidR="00F91275">
        <w:rPr>
          <w:sz w:val="28"/>
          <w:szCs w:val="28"/>
          <w:lang w:eastAsia="en-US"/>
        </w:rPr>
        <w:t>управления</w:t>
      </w:r>
      <w:r w:rsidRPr="00A3385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A33859">
        <w:rPr>
          <w:sz w:val="28"/>
          <w:szCs w:val="28"/>
          <w:u w:val="single"/>
          <w:lang w:eastAsia="en-US"/>
        </w:rPr>
        <w:t xml:space="preserve"> Должность</w:t>
      </w:r>
      <w:r w:rsidRPr="00A33859">
        <w:rPr>
          <w:sz w:val="28"/>
          <w:szCs w:val="28"/>
          <w:lang w:eastAsia="en-US"/>
        </w:rPr>
        <w:t xml:space="preserve"> </w:t>
      </w:r>
      <w:r w:rsidR="00602DCB">
        <w:rPr>
          <w:sz w:val="28"/>
          <w:szCs w:val="28"/>
          <w:lang w:eastAsia="en-US"/>
        </w:rPr>
        <w:t xml:space="preserve">начальника </w:t>
      </w:r>
      <w:r w:rsidR="00A852F5">
        <w:rPr>
          <w:sz w:val="28"/>
          <w:szCs w:val="28"/>
          <w:lang w:eastAsia="en-US"/>
        </w:rPr>
        <w:t>управления</w:t>
      </w:r>
      <w:r w:rsidR="00602DCB">
        <w:rPr>
          <w:sz w:val="28"/>
          <w:szCs w:val="28"/>
          <w:lang w:eastAsia="en-US"/>
        </w:rPr>
        <w:t xml:space="preserve"> </w:t>
      </w:r>
      <w:r w:rsidRPr="00A33859">
        <w:rPr>
          <w:sz w:val="28"/>
          <w:szCs w:val="28"/>
          <w:lang w:eastAsia="en-US"/>
        </w:rPr>
        <w:t xml:space="preserve">в соответствии с действующим Реестром должностей государственной гражданской службы Саратовской области </w:t>
      </w:r>
      <w:r w:rsidRPr="00A33859">
        <w:rPr>
          <w:sz w:val="28"/>
          <w:szCs w:val="28"/>
          <w:u w:val="single"/>
          <w:lang w:eastAsia="en-US"/>
        </w:rPr>
        <w:t xml:space="preserve">относится к </w:t>
      </w:r>
      <w:r w:rsidR="00A852F5">
        <w:rPr>
          <w:sz w:val="28"/>
          <w:szCs w:val="28"/>
          <w:u w:val="single"/>
          <w:lang w:eastAsia="en-US"/>
        </w:rPr>
        <w:t>высшей</w:t>
      </w:r>
      <w:r w:rsidRPr="00A33859">
        <w:rPr>
          <w:sz w:val="28"/>
          <w:szCs w:val="28"/>
          <w:u w:val="single"/>
          <w:lang w:eastAsia="en-US"/>
        </w:rPr>
        <w:t xml:space="preserve"> группе должностей категории – «</w:t>
      </w:r>
      <w:r w:rsidR="00A852F5">
        <w:rPr>
          <w:sz w:val="28"/>
          <w:szCs w:val="28"/>
          <w:u w:val="single"/>
          <w:lang w:eastAsia="en-US"/>
        </w:rPr>
        <w:t>руководители</w:t>
      </w:r>
      <w:r w:rsidRPr="00A33859">
        <w:rPr>
          <w:sz w:val="28"/>
          <w:szCs w:val="28"/>
          <w:u w:val="single"/>
          <w:lang w:eastAsia="en-US"/>
        </w:rPr>
        <w:t>».</w:t>
      </w:r>
    </w:p>
    <w:p w:rsidR="00A33859" w:rsidRPr="00A33859" w:rsidRDefault="00A33859" w:rsidP="00A33859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Область деятельности:</w:t>
      </w:r>
      <w:r w:rsidRPr="00A33859">
        <w:rPr>
          <w:sz w:val="28"/>
          <w:szCs w:val="28"/>
          <w:u w:val="single"/>
        </w:rPr>
        <w:t xml:space="preserve"> </w:t>
      </w:r>
      <w:r w:rsidR="002B36A3">
        <w:rPr>
          <w:sz w:val="28"/>
          <w:szCs w:val="28"/>
          <w:u w:val="single"/>
        </w:rPr>
        <w:t>обеспечение деятельности государственного органа</w:t>
      </w:r>
      <w:r w:rsidR="00602DCB">
        <w:rPr>
          <w:sz w:val="28"/>
          <w:szCs w:val="28"/>
          <w:u w:val="single"/>
        </w:rPr>
        <w:t>.</w:t>
      </w:r>
    </w:p>
    <w:p w:rsidR="00A33859" w:rsidRPr="00A33859" w:rsidRDefault="00A33859" w:rsidP="00A33859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 xml:space="preserve">Вид деятельности: </w:t>
      </w:r>
      <w:r w:rsidR="00A852F5">
        <w:rPr>
          <w:sz w:val="28"/>
          <w:szCs w:val="28"/>
          <w:u w:val="single"/>
        </w:rPr>
        <w:t>организация бюджетного процесса, ведение бухгалтерского и налогового учета, составление бухгалтерской и налоговой отчетности.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1.2. Порядок назначения и освобождения от должности: </w:t>
      </w:r>
      <w:r w:rsidR="00602DCB">
        <w:rPr>
          <w:sz w:val="28"/>
          <w:szCs w:val="28"/>
          <w:lang w:eastAsia="en-US"/>
        </w:rPr>
        <w:t xml:space="preserve">начальник </w:t>
      </w:r>
      <w:r w:rsidR="00A852F5">
        <w:rPr>
          <w:sz w:val="28"/>
          <w:szCs w:val="28"/>
          <w:lang w:eastAsia="en-US"/>
        </w:rPr>
        <w:t xml:space="preserve">управления </w:t>
      </w:r>
      <w:r w:rsidRPr="00A33859">
        <w:rPr>
          <w:sz w:val="28"/>
          <w:szCs w:val="28"/>
          <w:lang w:eastAsia="en-US"/>
        </w:rPr>
        <w:t xml:space="preserve">назначается на должность и освобождается от замещаемой должности приказом </w:t>
      </w:r>
      <w:r>
        <w:rPr>
          <w:sz w:val="28"/>
          <w:szCs w:val="28"/>
          <w:lang w:eastAsia="en-US"/>
        </w:rPr>
        <w:t>министра молодежной политики</w:t>
      </w:r>
      <w:r w:rsidR="005D7927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 xml:space="preserve"> спорта области</w:t>
      </w:r>
      <w:r w:rsidRPr="00A33859"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1.3. Непосредственная подчиненность:</w:t>
      </w:r>
      <w:r w:rsidRPr="00A33859">
        <w:rPr>
          <w:rFonts w:eastAsia="Calibri"/>
          <w:sz w:val="28"/>
          <w:szCs w:val="28"/>
        </w:rPr>
        <w:t xml:space="preserve"> </w:t>
      </w:r>
      <w:r w:rsidR="00602DCB">
        <w:rPr>
          <w:sz w:val="28"/>
          <w:szCs w:val="28"/>
          <w:lang w:eastAsia="en-US"/>
        </w:rPr>
        <w:t xml:space="preserve">начальник </w:t>
      </w:r>
      <w:r w:rsidR="00A852F5">
        <w:rPr>
          <w:sz w:val="28"/>
          <w:szCs w:val="28"/>
          <w:lang w:eastAsia="en-US"/>
        </w:rPr>
        <w:t>управления</w:t>
      </w:r>
      <w:r w:rsidR="009B0904" w:rsidRPr="00A33859">
        <w:rPr>
          <w:rFonts w:eastAsia="Calibri"/>
          <w:sz w:val="28"/>
          <w:szCs w:val="28"/>
        </w:rPr>
        <w:t xml:space="preserve"> </w:t>
      </w:r>
      <w:r w:rsidRPr="00A33859">
        <w:rPr>
          <w:rFonts w:eastAsia="Calibri"/>
          <w:sz w:val="28"/>
          <w:szCs w:val="28"/>
        </w:rPr>
        <w:t xml:space="preserve">работает под руководством </w:t>
      </w:r>
      <w:r w:rsidR="00A852F5">
        <w:rPr>
          <w:rFonts w:eastAsia="Calibri"/>
          <w:sz w:val="28"/>
          <w:szCs w:val="28"/>
        </w:rPr>
        <w:t>министра</w:t>
      </w:r>
      <w:r w:rsidR="00602DCB">
        <w:rPr>
          <w:rFonts w:eastAsia="Calibri"/>
          <w:sz w:val="28"/>
          <w:szCs w:val="28"/>
        </w:rPr>
        <w:t xml:space="preserve"> молодежной политики, спорта и туризма области </w:t>
      </w:r>
      <w:r w:rsidRPr="00A33859">
        <w:rPr>
          <w:rFonts w:eastAsia="Calibri"/>
          <w:sz w:val="28"/>
          <w:szCs w:val="28"/>
        </w:rPr>
        <w:t xml:space="preserve">(далее </w:t>
      </w:r>
      <w:r w:rsidR="009B0904">
        <w:rPr>
          <w:rFonts w:eastAsia="Calibri"/>
          <w:sz w:val="28"/>
          <w:szCs w:val="28"/>
        </w:rPr>
        <w:t>–</w:t>
      </w:r>
      <w:r w:rsidRPr="00A33859">
        <w:rPr>
          <w:rFonts w:eastAsia="Calibri"/>
          <w:sz w:val="28"/>
          <w:szCs w:val="28"/>
        </w:rPr>
        <w:t xml:space="preserve"> </w:t>
      </w:r>
      <w:r w:rsidR="00411C63">
        <w:rPr>
          <w:rFonts w:eastAsia="Calibri"/>
          <w:sz w:val="28"/>
          <w:szCs w:val="28"/>
        </w:rPr>
        <w:t>начальник управления</w:t>
      </w:r>
      <w:r w:rsidRPr="00A33859">
        <w:rPr>
          <w:rFonts w:eastAsia="Calibri"/>
          <w:sz w:val="28"/>
          <w:szCs w:val="28"/>
        </w:rPr>
        <w:t>) и выполняет его поручения.</w:t>
      </w:r>
    </w:p>
    <w:p w:rsidR="00A33859" w:rsidRPr="00A33859" w:rsidRDefault="00A33859" w:rsidP="000E4570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1.4. Состав подчиненных:</w:t>
      </w:r>
      <w:r w:rsidRPr="00A33859">
        <w:rPr>
          <w:sz w:val="28"/>
          <w:szCs w:val="28"/>
          <w:lang w:eastAsia="en-US"/>
        </w:rPr>
        <w:t xml:space="preserve"> </w:t>
      </w:r>
      <w:r w:rsidR="000E4570" w:rsidRPr="000E4570">
        <w:rPr>
          <w:sz w:val="28"/>
          <w:szCs w:val="28"/>
        </w:rPr>
        <w:t xml:space="preserve">В непосредственном подчинении </w:t>
      </w:r>
      <w:r w:rsidR="00602DCB">
        <w:rPr>
          <w:sz w:val="28"/>
          <w:szCs w:val="28"/>
          <w:lang w:eastAsia="en-US"/>
        </w:rPr>
        <w:t xml:space="preserve">начальника </w:t>
      </w:r>
      <w:r w:rsidR="00A852F5">
        <w:rPr>
          <w:sz w:val="28"/>
          <w:szCs w:val="28"/>
          <w:lang w:eastAsia="en-US"/>
        </w:rPr>
        <w:t>управления</w:t>
      </w:r>
      <w:r w:rsidR="00602DCB">
        <w:rPr>
          <w:sz w:val="28"/>
          <w:szCs w:val="28"/>
          <w:lang w:eastAsia="en-US"/>
        </w:rPr>
        <w:t xml:space="preserve"> </w:t>
      </w:r>
      <w:r w:rsidR="000E4570" w:rsidRPr="000E4570">
        <w:rPr>
          <w:sz w:val="28"/>
          <w:szCs w:val="28"/>
        </w:rPr>
        <w:t>наход</w:t>
      </w:r>
      <w:r w:rsidR="000E4570">
        <w:rPr>
          <w:sz w:val="28"/>
          <w:szCs w:val="28"/>
        </w:rPr>
        <w:t>и</w:t>
      </w:r>
      <w:r w:rsidR="000E4570" w:rsidRPr="000E4570">
        <w:rPr>
          <w:sz w:val="28"/>
          <w:szCs w:val="28"/>
        </w:rPr>
        <w:t xml:space="preserve">тся </w:t>
      </w:r>
      <w:r w:rsidR="00A852F5">
        <w:rPr>
          <w:sz w:val="28"/>
          <w:szCs w:val="28"/>
        </w:rPr>
        <w:t>начальник</w:t>
      </w:r>
      <w:r w:rsidR="000E4570">
        <w:rPr>
          <w:sz w:val="28"/>
          <w:szCs w:val="28"/>
        </w:rPr>
        <w:t xml:space="preserve"> </w:t>
      </w:r>
      <w:r w:rsidR="00A852F5">
        <w:rPr>
          <w:sz w:val="28"/>
          <w:szCs w:val="28"/>
        </w:rPr>
        <w:t xml:space="preserve">и специалисты </w:t>
      </w:r>
      <w:r w:rsidR="000E4570">
        <w:rPr>
          <w:sz w:val="28"/>
          <w:szCs w:val="28"/>
        </w:rPr>
        <w:t xml:space="preserve">отдела </w:t>
      </w:r>
      <w:r w:rsidR="00A852F5">
        <w:rPr>
          <w:sz w:val="28"/>
          <w:szCs w:val="28"/>
        </w:rPr>
        <w:t xml:space="preserve">планирования и исполнения бюджета </w:t>
      </w:r>
      <w:r w:rsidR="00411C63">
        <w:rPr>
          <w:sz w:val="28"/>
          <w:szCs w:val="28"/>
        </w:rPr>
        <w:t xml:space="preserve">управления экономики и финансов </w:t>
      </w:r>
      <w:r w:rsidR="000E4570">
        <w:rPr>
          <w:sz w:val="28"/>
          <w:szCs w:val="28"/>
        </w:rPr>
        <w:t>министерства молодежной политики, спорта и туризма области</w:t>
      </w:r>
      <w:r w:rsidRPr="000E4570"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</w:rPr>
      </w:pPr>
      <w:r w:rsidRPr="00A33859">
        <w:rPr>
          <w:b/>
          <w:sz w:val="28"/>
          <w:szCs w:val="28"/>
        </w:rPr>
        <w:t>1.5. Порядок делегирования должностных обязанностей: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 случае служебной необходимости: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в период отсутствия (в связи с отпуском, командировкой, болезнью) </w:t>
      </w:r>
      <w:r w:rsidR="00602DCB">
        <w:rPr>
          <w:sz w:val="28"/>
          <w:szCs w:val="28"/>
          <w:lang w:eastAsia="en-US"/>
        </w:rPr>
        <w:t xml:space="preserve">начальника </w:t>
      </w:r>
      <w:r w:rsidR="00A852F5">
        <w:rPr>
          <w:sz w:val="28"/>
          <w:szCs w:val="28"/>
          <w:lang w:eastAsia="en-US"/>
        </w:rPr>
        <w:t>управления</w:t>
      </w:r>
      <w:r w:rsidR="000E4570" w:rsidRPr="00A33859">
        <w:rPr>
          <w:rFonts w:eastAsia="Calibri"/>
          <w:sz w:val="28"/>
          <w:szCs w:val="28"/>
        </w:rPr>
        <w:t xml:space="preserve"> </w:t>
      </w:r>
      <w:r w:rsidRPr="00A33859">
        <w:rPr>
          <w:sz w:val="28"/>
          <w:szCs w:val="28"/>
        </w:rPr>
        <w:t xml:space="preserve">исполнение его должностных обязанностей по решению </w:t>
      </w:r>
      <w:r w:rsidR="0094730D">
        <w:rPr>
          <w:sz w:val="28"/>
          <w:szCs w:val="28"/>
        </w:rPr>
        <w:t>министра</w:t>
      </w:r>
      <w:r w:rsidRPr="00A33859">
        <w:rPr>
          <w:sz w:val="28"/>
          <w:szCs w:val="28"/>
        </w:rPr>
        <w:t xml:space="preserve"> может возлагаться на </w:t>
      </w:r>
      <w:r w:rsidR="00A852F5">
        <w:rPr>
          <w:sz w:val="28"/>
          <w:szCs w:val="28"/>
        </w:rPr>
        <w:t>начальника</w:t>
      </w:r>
      <w:r w:rsidR="000E4570">
        <w:rPr>
          <w:sz w:val="28"/>
          <w:szCs w:val="28"/>
        </w:rPr>
        <w:t xml:space="preserve"> </w:t>
      </w:r>
      <w:r w:rsidR="0094730D">
        <w:rPr>
          <w:sz w:val="28"/>
          <w:szCs w:val="28"/>
        </w:rPr>
        <w:t>отдел</w:t>
      </w:r>
      <w:r w:rsidR="005D7927">
        <w:rPr>
          <w:sz w:val="28"/>
          <w:szCs w:val="28"/>
        </w:rPr>
        <w:t>а</w:t>
      </w:r>
      <w:r w:rsidR="009E1799">
        <w:rPr>
          <w:sz w:val="28"/>
          <w:szCs w:val="28"/>
        </w:rPr>
        <w:t xml:space="preserve"> планирования и исполнения бюджета</w:t>
      </w:r>
      <w:r w:rsidR="00020AAB">
        <w:rPr>
          <w:sz w:val="28"/>
          <w:szCs w:val="28"/>
        </w:rPr>
        <w:t>.</w:t>
      </w:r>
    </w:p>
    <w:p w:rsidR="00A33859" w:rsidRPr="00A33859" w:rsidRDefault="00A33859" w:rsidP="00A33859">
      <w:pPr>
        <w:ind w:firstLine="709"/>
        <w:rPr>
          <w:sz w:val="28"/>
          <w:szCs w:val="28"/>
          <w:lang w:eastAsia="en-US"/>
        </w:rPr>
      </w:pPr>
    </w:p>
    <w:p w:rsidR="00A33859" w:rsidRPr="00A33859" w:rsidRDefault="00A33859" w:rsidP="00A33859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II</w:t>
      </w:r>
      <w:r w:rsidRPr="00A33859">
        <w:rPr>
          <w:b/>
          <w:bCs/>
          <w:sz w:val="28"/>
          <w:szCs w:val="28"/>
        </w:rPr>
        <w:t>. Квалификационные требования для замещения должности государственной гражданской службы области</w:t>
      </w:r>
    </w:p>
    <w:p w:rsidR="00A33859" w:rsidRPr="00A33859" w:rsidRDefault="00A33859" w:rsidP="00A33859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 xml:space="preserve">и требования к личностным качествам </w:t>
      </w:r>
    </w:p>
    <w:p w:rsidR="00A33859" w:rsidRPr="00A33859" w:rsidRDefault="00A33859" w:rsidP="00A33859">
      <w:pPr>
        <w:ind w:left="720"/>
        <w:jc w:val="center"/>
        <w:rPr>
          <w:sz w:val="28"/>
          <w:szCs w:val="28"/>
        </w:rPr>
      </w:pP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</w:rPr>
        <w:lastRenderedPageBreak/>
        <w:t xml:space="preserve">2.1. Квалификационные требования к уровню профессионального образования: </w:t>
      </w:r>
      <w:r w:rsidRPr="00A33859">
        <w:rPr>
          <w:sz w:val="28"/>
          <w:szCs w:val="28"/>
        </w:rPr>
        <w:t xml:space="preserve">на должность </w:t>
      </w:r>
      <w:r w:rsidR="00602DCB">
        <w:rPr>
          <w:sz w:val="28"/>
          <w:szCs w:val="28"/>
          <w:lang w:eastAsia="en-US"/>
        </w:rPr>
        <w:t xml:space="preserve">начальника </w:t>
      </w:r>
      <w:r w:rsidR="009E1799">
        <w:rPr>
          <w:sz w:val="28"/>
          <w:szCs w:val="28"/>
          <w:lang w:eastAsia="en-US"/>
        </w:rPr>
        <w:t>управления</w:t>
      </w:r>
      <w:r w:rsidR="00602DCB">
        <w:rPr>
          <w:sz w:val="28"/>
          <w:szCs w:val="28"/>
          <w:lang w:eastAsia="en-US"/>
        </w:rPr>
        <w:t xml:space="preserve"> </w:t>
      </w:r>
      <w:r w:rsidRPr="00A33859">
        <w:rPr>
          <w:sz w:val="28"/>
          <w:szCs w:val="28"/>
        </w:rPr>
        <w:t>назначается лицо, имеющее высшее образование, не ниже уровня специалитета, магистратуры.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b/>
          <w:bCs/>
          <w:sz w:val="28"/>
          <w:szCs w:val="28"/>
          <w:lang w:eastAsia="en-US"/>
        </w:rPr>
        <w:t>2.2.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Pr="00A33859">
        <w:rPr>
          <w:rFonts w:eastAsia="Calibri"/>
          <w:b/>
          <w:bCs/>
          <w:sz w:val="28"/>
          <w:szCs w:val="28"/>
          <w:lang w:eastAsia="en-US"/>
        </w:rPr>
        <w:t>Квалификационные требования к стажу государственной гражданской службы или работы по специальности, направлению подготовки: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стаж государственной гражданской службы </w:t>
      </w:r>
      <w:r w:rsidR="009E1799" w:rsidRPr="009A1A3F">
        <w:rPr>
          <w:sz w:val="28"/>
          <w:szCs w:val="28"/>
        </w:rPr>
        <w:t xml:space="preserve">не менее </w:t>
      </w:r>
      <w:r w:rsidR="009E1799" w:rsidRPr="009A1A3F">
        <w:rPr>
          <w:b/>
          <w:sz w:val="28"/>
          <w:szCs w:val="28"/>
        </w:rPr>
        <w:t xml:space="preserve">шести </w:t>
      </w:r>
      <w:r w:rsidR="009E1799" w:rsidRPr="009A1A3F">
        <w:rPr>
          <w:sz w:val="28"/>
          <w:szCs w:val="28"/>
        </w:rPr>
        <w:t xml:space="preserve">лет стажа государственной гражданской службы  или не менее </w:t>
      </w:r>
      <w:r w:rsidR="009E1799" w:rsidRPr="009A1A3F">
        <w:rPr>
          <w:b/>
          <w:sz w:val="28"/>
          <w:szCs w:val="28"/>
        </w:rPr>
        <w:t xml:space="preserve">семи </w:t>
      </w:r>
      <w:r w:rsidR="009E1799" w:rsidRPr="009A1A3F">
        <w:rPr>
          <w:sz w:val="28"/>
          <w:szCs w:val="28"/>
        </w:rPr>
        <w:t>лет стажа работы по специальности;</w:t>
      </w: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2.3. Квалификационные требования к знаниям и умениям, которые необходимы для исполнения должностных обязанностей:</w:t>
      </w:r>
    </w:p>
    <w:p w:rsidR="00A33859" w:rsidRPr="00A33859" w:rsidRDefault="00A33859" w:rsidP="00A33859">
      <w:pPr>
        <w:ind w:firstLine="709"/>
        <w:jc w:val="both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>2.3.1. Квалификационные требования к знаниям и умениям: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Базовые квалификационные требования:</w:t>
      </w:r>
    </w:p>
    <w:p w:rsidR="00A33859" w:rsidRPr="00A33859" w:rsidRDefault="00602DCB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 xml:space="preserve">начальник </w:t>
      </w:r>
      <w:r w:rsidR="009E1799">
        <w:rPr>
          <w:sz w:val="28"/>
          <w:szCs w:val="28"/>
          <w:lang w:eastAsia="en-US"/>
        </w:rPr>
        <w:t>управления</w:t>
      </w:r>
      <w:r>
        <w:rPr>
          <w:sz w:val="28"/>
          <w:szCs w:val="28"/>
          <w:lang w:eastAsia="en-US"/>
        </w:rPr>
        <w:t xml:space="preserve"> </w:t>
      </w:r>
      <w:r w:rsidR="00A33859" w:rsidRPr="00A33859">
        <w:rPr>
          <w:sz w:val="28"/>
          <w:szCs w:val="28"/>
        </w:rPr>
        <w:t xml:space="preserve">должен обладать следующими </w:t>
      </w:r>
      <w:r w:rsidR="00A33859" w:rsidRPr="00A33859">
        <w:rPr>
          <w:b/>
          <w:sz w:val="28"/>
          <w:szCs w:val="28"/>
          <w:u w:val="single"/>
        </w:rPr>
        <w:t>базовыми знаниями и умениями: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2) знаниями основ: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а) Конституции Российской Федерации;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б) Трудового кодекса Российской Федерации;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в) Федерального закона от 27 мая 2003 г. № 58-ФЗ «О системе государственной службы Российской Федерации»;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г) Федерального закона от 27 июля 2004 г. № 79-ФЗ                                      «О государственной гражданской службе Российской Федерации»;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д) Федерального закона от 25 декабря 2008 г. № 273-ФЗ                                 «О противодействии коррупции»;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Общие умения: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мыслить системно;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планировать и рационально использовать рабочее время;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достигать результата;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коммуникативные умения;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работать в стрессовых условиях;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- умение совершенствовать свой профессиональный уровень.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  <w:u w:val="single"/>
        </w:rPr>
      </w:pPr>
      <w:r w:rsidRPr="00A33859">
        <w:rPr>
          <w:b/>
          <w:spacing w:val="-4"/>
          <w:sz w:val="28"/>
          <w:szCs w:val="28"/>
          <w:u w:val="single"/>
        </w:rPr>
        <w:t>Профессионально-функциональные квалификационные требования: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 w:rsidR="00602DCB">
        <w:rPr>
          <w:sz w:val="28"/>
          <w:szCs w:val="28"/>
          <w:lang w:eastAsia="en-US"/>
        </w:rPr>
        <w:t xml:space="preserve">начальника </w:t>
      </w:r>
      <w:r w:rsidR="009E1799">
        <w:rPr>
          <w:sz w:val="28"/>
          <w:szCs w:val="28"/>
          <w:lang w:eastAsia="en-US"/>
        </w:rPr>
        <w:t>управления</w:t>
      </w:r>
      <w:r w:rsidR="00602DCB">
        <w:rPr>
          <w:sz w:val="28"/>
          <w:szCs w:val="28"/>
          <w:lang w:eastAsia="en-US"/>
        </w:rPr>
        <w:t xml:space="preserve">а </w:t>
      </w:r>
      <w:r w:rsidRPr="00A33859">
        <w:rPr>
          <w:sz w:val="28"/>
          <w:szCs w:val="28"/>
        </w:rPr>
        <w:t xml:space="preserve">должен обладать следующими </w:t>
      </w:r>
      <w:r w:rsidRPr="00A33859">
        <w:rPr>
          <w:b/>
          <w:sz w:val="28"/>
          <w:szCs w:val="28"/>
          <w:u w:val="single"/>
        </w:rPr>
        <w:t>профессиональными знаниями и умениями</w:t>
      </w:r>
      <w:r w:rsidRPr="00A33859">
        <w:rPr>
          <w:b/>
          <w:sz w:val="28"/>
          <w:szCs w:val="28"/>
        </w:rPr>
        <w:t>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Российской Федерации:</w:t>
      </w:r>
    </w:p>
    <w:p w:rsidR="00E81148" w:rsidRDefault="00E81148" w:rsidP="00E811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882">
        <w:rPr>
          <w:sz w:val="28"/>
          <w:szCs w:val="28"/>
        </w:rPr>
        <w:t xml:space="preserve">         Федерального</w:t>
      </w:r>
      <w:r>
        <w:rPr>
          <w:sz w:val="28"/>
          <w:szCs w:val="28"/>
        </w:rPr>
        <w:t xml:space="preserve"> закона РФ от 06.12.2011 №402-ФЗ «О бухгалтерском учете»;</w:t>
      </w:r>
    </w:p>
    <w:p w:rsidR="00E81148" w:rsidRDefault="00E81148" w:rsidP="00E811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Налогового кодекса РФ;</w:t>
      </w:r>
    </w:p>
    <w:p w:rsidR="00E81148" w:rsidRDefault="00E81148" w:rsidP="00E811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Трудового кодекса РФ;</w:t>
      </w:r>
    </w:p>
    <w:p w:rsidR="00E81148" w:rsidRDefault="00E81148" w:rsidP="00E811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Бюджетного кодекса РФ;</w:t>
      </w:r>
    </w:p>
    <w:p w:rsidR="00E81148" w:rsidRDefault="00E81148" w:rsidP="00E811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Приказа министерства финансов РФ №157-Н от 01.12.2010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</w:t>
      </w:r>
      <w:r>
        <w:rPr>
          <w:sz w:val="28"/>
          <w:szCs w:val="28"/>
        </w:rPr>
        <w:lastRenderedPageBreak/>
        <w:t>фондами, государственных академий наук, государственных (муниципальных) наук, государственных (муниципальных) учреждений и инструкции по его применению»;</w:t>
      </w:r>
    </w:p>
    <w:p w:rsidR="00E81148" w:rsidRPr="00846882" w:rsidRDefault="00E81148" w:rsidP="00E811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Положений по бухгалтерскому учету;</w:t>
      </w:r>
    </w:p>
    <w:p w:rsidR="00E81148" w:rsidRPr="00A33859" w:rsidRDefault="00E81148" w:rsidP="00E81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B73">
        <w:rPr>
          <w:sz w:val="28"/>
          <w:szCs w:val="28"/>
        </w:rPr>
        <w:t>других нормативных правовых актов, регламентирующих бюджетную деятельность;</w:t>
      </w:r>
    </w:p>
    <w:p w:rsidR="00A33859" w:rsidRPr="00A33859" w:rsidRDefault="00A33859" w:rsidP="00A33859">
      <w:pPr>
        <w:tabs>
          <w:tab w:val="left" w:pos="244"/>
          <w:tab w:val="left" w:pos="1276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Саратовской области</w:t>
      </w:r>
      <w:r w:rsidRPr="00A33859">
        <w:rPr>
          <w:sz w:val="28"/>
          <w:szCs w:val="28"/>
          <w:u w:val="single"/>
        </w:rPr>
        <w:t>:</w:t>
      </w:r>
    </w:p>
    <w:p w:rsidR="00A33859" w:rsidRPr="00365CB2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CB2">
        <w:rPr>
          <w:sz w:val="28"/>
          <w:szCs w:val="28"/>
        </w:rPr>
        <w:t>Устава (Основного Закона) области;</w:t>
      </w:r>
    </w:p>
    <w:p w:rsidR="00A33859" w:rsidRPr="00365CB2" w:rsidRDefault="00A33859" w:rsidP="00A33859">
      <w:pPr>
        <w:tabs>
          <w:tab w:val="left" w:pos="851"/>
        </w:tabs>
        <w:ind w:left="34"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8" w:history="1">
        <w:r w:rsidRPr="00365CB2">
          <w:rPr>
            <w:sz w:val="28"/>
            <w:szCs w:val="28"/>
            <w:bdr w:val="none" w:sz="0" w:space="0" w:color="auto" w:frame="1"/>
          </w:rPr>
          <w:t>Закона Саратовской области от 31.05.2011 г. № 55-ЗСО «Кодекс этики и служебного поведения государственных гражданских служащих Саратовской области</w:t>
        </w:r>
      </w:hyperlink>
      <w:r w:rsidRPr="00365CB2">
        <w:rPr>
          <w:sz w:val="28"/>
          <w:szCs w:val="28"/>
          <w:bdr w:val="none" w:sz="0" w:space="0" w:color="auto" w:frame="1"/>
        </w:rPr>
        <w:t>»;</w:t>
      </w:r>
    </w:p>
    <w:p w:rsidR="00A33859" w:rsidRPr="00365CB2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65CB2">
        <w:rPr>
          <w:spacing w:val="-4"/>
          <w:sz w:val="28"/>
          <w:szCs w:val="28"/>
        </w:rPr>
        <w:t>З</w:t>
      </w:r>
      <w:r w:rsidRPr="00365CB2">
        <w:rPr>
          <w:sz w:val="28"/>
          <w:szCs w:val="28"/>
        </w:rPr>
        <w:t>акона Саратовской области от 5 сентября 1996 года «О Правительстве Саратовской области»;</w:t>
      </w:r>
    </w:p>
    <w:p w:rsidR="00A33859" w:rsidRPr="00365CB2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65CB2">
        <w:rPr>
          <w:spacing w:val="-4"/>
          <w:sz w:val="28"/>
          <w:szCs w:val="28"/>
        </w:rPr>
        <w:t>З</w:t>
      </w:r>
      <w:r w:rsidRPr="00365CB2">
        <w:rPr>
          <w:sz w:val="28"/>
          <w:szCs w:val="28"/>
        </w:rPr>
        <w:t xml:space="preserve">акона Саратовской области от 31 октября 2000 года № 65-ЗСО                         «О Губернаторе Саратовской области»; </w:t>
      </w:r>
    </w:p>
    <w:p w:rsidR="00A33859" w:rsidRPr="00365CB2" w:rsidRDefault="00A33859" w:rsidP="00A338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65CB2">
        <w:rPr>
          <w:rFonts w:eastAsia="Calibri"/>
          <w:bCs/>
          <w:sz w:val="28"/>
          <w:szCs w:val="28"/>
          <w:lang w:eastAsia="en-US"/>
        </w:rPr>
        <w:t>Закона Саратовской области от 2 февраля 2005 года № 15-ЗСО                              «О государственной гражданской службе Саратовской области»;</w:t>
      </w:r>
    </w:p>
    <w:p w:rsidR="00A33859" w:rsidRPr="00365CB2" w:rsidRDefault="00A33859" w:rsidP="00A338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65CB2">
        <w:rPr>
          <w:rFonts w:eastAsia="Calibri"/>
          <w:bCs/>
          <w:sz w:val="28"/>
          <w:szCs w:val="28"/>
          <w:lang w:eastAsia="en-US"/>
        </w:rPr>
        <w:t>Закона Саратовской области от 27 сентября 2005 года № 92-ЗСО                         «О денежном содержании и материальном стимулировании лиц, замещающих должности государственной гражданской службы Саратовской области»;</w:t>
      </w:r>
    </w:p>
    <w:p w:rsidR="00E81148" w:rsidRPr="00913B73" w:rsidRDefault="00E81148" w:rsidP="00E81148">
      <w:pPr>
        <w:ind w:firstLine="709"/>
        <w:jc w:val="both"/>
        <w:rPr>
          <w:sz w:val="28"/>
          <w:szCs w:val="28"/>
        </w:rPr>
      </w:pPr>
      <w:hyperlink r:id="rId9" w:history="1">
        <w:r w:rsidRPr="00913B73">
          <w:rPr>
            <w:sz w:val="28"/>
            <w:szCs w:val="28"/>
          </w:rPr>
          <w:t>постановления Губернатора Саратовской области от 21 октября            2005 года № 250 «Вопросы денежного содержания и материального стимулирования лиц, замещающих должности государственной гражданской службы Саратовской области</w:t>
        </w:r>
      </w:hyperlink>
      <w:r w:rsidRPr="00913B73">
        <w:rPr>
          <w:sz w:val="28"/>
          <w:szCs w:val="28"/>
        </w:rPr>
        <w:t>»;</w:t>
      </w:r>
    </w:p>
    <w:p w:rsidR="00E81148" w:rsidRPr="00913B73" w:rsidRDefault="00E81148" w:rsidP="00E81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Закона Саратовской области об областном бюджете;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CB2">
        <w:rPr>
          <w:sz w:val="28"/>
          <w:szCs w:val="28"/>
        </w:rPr>
        <w:t>других нормативных правовых актов, регламентирующих служебную деятельность;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иными профессиональными знаниями:</w:t>
      </w:r>
    </w:p>
    <w:p w:rsidR="00A33859" w:rsidRPr="00A33859" w:rsidRDefault="00A33859" w:rsidP="00A33859">
      <w:pPr>
        <w:ind w:left="708" w:firstLine="1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правил и норм делового общения;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основ управленческой деятельности и методики текущего и перспективного планирования;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A33859" w:rsidRPr="00A33859" w:rsidRDefault="00A33859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 программ </w:t>
      </w:r>
      <w:r w:rsidRPr="00A33859">
        <w:rPr>
          <w:sz w:val="28"/>
          <w:szCs w:val="28"/>
          <w:lang w:val="en-US"/>
        </w:rPr>
        <w:t>Word</w:t>
      </w:r>
      <w:r w:rsidRPr="00A33859">
        <w:rPr>
          <w:sz w:val="28"/>
          <w:szCs w:val="28"/>
        </w:rPr>
        <w:t xml:space="preserve">, </w:t>
      </w:r>
      <w:r w:rsidRPr="00A33859">
        <w:rPr>
          <w:sz w:val="28"/>
          <w:szCs w:val="28"/>
          <w:lang w:val="en-US"/>
        </w:rPr>
        <w:t>Excel</w:t>
      </w:r>
      <w:r w:rsidRPr="00A33859">
        <w:rPr>
          <w:sz w:val="28"/>
          <w:szCs w:val="28"/>
        </w:rPr>
        <w:t>, информационно-поисковых систем «Консультант», «Гарант», «Кодекс»;</w:t>
      </w:r>
    </w:p>
    <w:p w:rsid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профессиональными умениями:</w:t>
      </w:r>
    </w:p>
    <w:tbl>
      <w:tblPr>
        <w:tblW w:w="9638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8"/>
      </w:tblGrid>
      <w:tr w:rsidR="00622542" w:rsidRPr="004954DA" w:rsidTr="00622542">
        <w:trPr>
          <w:trHeight w:val="316"/>
          <w:jc w:val="center"/>
        </w:trPr>
        <w:tc>
          <w:tcPr>
            <w:tcW w:w="9638" w:type="dxa"/>
          </w:tcPr>
          <w:p w:rsidR="00622542" w:rsidRPr="004954DA" w:rsidRDefault="00622542" w:rsidP="00622542">
            <w:pPr>
              <w:tabs>
                <w:tab w:val="left" w:pos="0"/>
              </w:tabs>
              <w:ind w:left="-1" w:firstLine="852"/>
              <w:jc w:val="both"/>
              <w:rPr>
                <w:iCs/>
                <w:sz w:val="28"/>
                <w:szCs w:val="28"/>
              </w:rPr>
            </w:pPr>
            <w:r w:rsidRPr="004954DA">
              <w:rPr>
                <w:iCs/>
                <w:sz w:val="28"/>
                <w:szCs w:val="28"/>
              </w:rPr>
              <w:t xml:space="preserve">навыки работы с законодательными, нормативными и иными документами,   информацией   и принятия на основе  их анализа  грамотных управленческих решений;  </w:t>
            </w:r>
          </w:p>
        </w:tc>
      </w:tr>
      <w:tr w:rsidR="00622542" w:rsidRPr="004954DA" w:rsidTr="00622542">
        <w:trPr>
          <w:trHeight w:val="270"/>
          <w:jc w:val="center"/>
        </w:trPr>
        <w:tc>
          <w:tcPr>
            <w:tcW w:w="9638" w:type="dxa"/>
          </w:tcPr>
          <w:p w:rsidR="00622542" w:rsidRPr="004954DA" w:rsidRDefault="00622542" w:rsidP="00622542">
            <w:pPr>
              <w:tabs>
                <w:tab w:val="left" w:pos="0"/>
              </w:tabs>
              <w:ind w:left="-1" w:firstLine="852"/>
              <w:jc w:val="both"/>
              <w:rPr>
                <w:iCs/>
                <w:sz w:val="28"/>
                <w:szCs w:val="28"/>
              </w:rPr>
            </w:pPr>
            <w:r w:rsidRPr="004954DA">
              <w:rPr>
                <w:iCs/>
                <w:sz w:val="28"/>
                <w:szCs w:val="28"/>
              </w:rPr>
              <w:t>умение рационального планирования своей деятельности, организации действенного контроля за исполнением запланированных мероприятий;</w:t>
            </w:r>
          </w:p>
        </w:tc>
      </w:tr>
      <w:tr w:rsidR="00622542" w:rsidRPr="004954DA" w:rsidTr="00622542">
        <w:trPr>
          <w:trHeight w:val="270"/>
          <w:jc w:val="center"/>
        </w:trPr>
        <w:tc>
          <w:tcPr>
            <w:tcW w:w="9638" w:type="dxa"/>
          </w:tcPr>
          <w:p w:rsidR="00622542" w:rsidRPr="004954DA" w:rsidRDefault="00622542" w:rsidP="00622542">
            <w:pPr>
              <w:tabs>
                <w:tab w:val="left" w:pos="0"/>
              </w:tabs>
              <w:ind w:left="-1" w:firstLine="852"/>
              <w:jc w:val="both"/>
              <w:rPr>
                <w:iCs/>
                <w:sz w:val="28"/>
                <w:szCs w:val="28"/>
              </w:rPr>
            </w:pPr>
            <w:r w:rsidRPr="004954DA">
              <w:rPr>
                <w:iCs/>
                <w:sz w:val="28"/>
                <w:szCs w:val="28"/>
              </w:rPr>
              <w:t>навыки работы по организации деятельности подчиненных, умение разрешать противоречия и конфликты в коллективе;</w:t>
            </w:r>
          </w:p>
        </w:tc>
      </w:tr>
      <w:tr w:rsidR="00622542" w:rsidRPr="004954DA" w:rsidTr="00622542">
        <w:trPr>
          <w:jc w:val="center"/>
        </w:trPr>
        <w:tc>
          <w:tcPr>
            <w:tcW w:w="9638" w:type="dxa"/>
          </w:tcPr>
          <w:p w:rsidR="00622542" w:rsidRPr="004954DA" w:rsidRDefault="00622542" w:rsidP="00622542">
            <w:pPr>
              <w:tabs>
                <w:tab w:val="left" w:pos="0"/>
              </w:tabs>
              <w:ind w:left="-1" w:firstLine="852"/>
              <w:jc w:val="both"/>
              <w:rPr>
                <w:iCs/>
                <w:sz w:val="28"/>
                <w:szCs w:val="28"/>
              </w:rPr>
            </w:pPr>
            <w:r w:rsidRPr="004954DA">
              <w:rPr>
                <w:iCs/>
                <w:sz w:val="28"/>
                <w:szCs w:val="28"/>
              </w:rPr>
              <w:t>навыки организации и ведения деловых переговоров, семинаров и совещаний и др.;</w:t>
            </w:r>
          </w:p>
        </w:tc>
      </w:tr>
    </w:tbl>
    <w:p w:rsidR="00A33859" w:rsidRPr="00A33859" w:rsidRDefault="00A33859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lastRenderedPageBreak/>
        <w:t>умением работать с информационно-телекоммуникационными сетями, в том числе сетью Интернет, электронной почтой;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в условиях сжатых временных рамок;</w:t>
      </w:r>
    </w:p>
    <w:p w:rsidR="00A33859" w:rsidRPr="00A33859" w:rsidRDefault="00A33859" w:rsidP="00A3385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работы с документами, служебной корреспонденцией.</w:t>
      </w:r>
    </w:p>
    <w:p w:rsidR="00A33859" w:rsidRPr="00A33859" w:rsidRDefault="00A33859" w:rsidP="00A3385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 w:rsidR="00411C63">
        <w:rPr>
          <w:sz w:val="28"/>
          <w:szCs w:val="28"/>
        </w:rPr>
        <w:t>начальника</w:t>
      </w:r>
      <w:r w:rsidRPr="00A33859">
        <w:rPr>
          <w:sz w:val="28"/>
          <w:szCs w:val="28"/>
        </w:rPr>
        <w:t xml:space="preserve"> </w:t>
      </w:r>
      <w:r w:rsidR="009E1799">
        <w:rPr>
          <w:sz w:val="28"/>
          <w:szCs w:val="28"/>
        </w:rPr>
        <w:t>управления</w:t>
      </w:r>
      <w:r w:rsidRPr="00A33859">
        <w:rPr>
          <w:sz w:val="28"/>
          <w:szCs w:val="28"/>
        </w:rPr>
        <w:t xml:space="preserve"> должен обладать следующими </w:t>
      </w:r>
      <w:r w:rsidRPr="00A33859">
        <w:rPr>
          <w:b/>
          <w:sz w:val="28"/>
          <w:szCs w:val="28"/>
          <w:u w:val="single"/>
        </w:rPr>
        <w:t>функциональными знаниями и умениями:</w:t>
      </w:r>
    </w:p>
    <w:p w:rsid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функциональными знаниями</w:t>
      </w:r>
      <w:r w:rsidR="004B3854">
        <w:rPr>
          <w:b/>
          <w:sz w:val="28"/>
          <w:szCs w:val="28"/>
          <w:u w:val="single"/>
        </w:rPr>
        <w:t>:</w:t>
      </w:r>
    </w:p>
    <w:p w:rsidR="00C43E6F" w:rsidRDefault="00C43E6F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E6F">
        <w:rPr>
          <w:sz w:val="28"/>
          <w:szCs w:val="28"/>
        </w:rPr>
        <w:t>зн</w:t>
      </w:r>
      <w:r>
        <w:rPr>
          <w:sz w:val="28"/>
          <w:szCs w:val="28"/>
        </w:rPr>
        <w:t>ание основных направлений и механизмов бюджетной политики;</w:t>
      </w:r>
    </w:p>
    <w:p w:rsidR="00C43E6F" w:rsidRDefault="00C43E6F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ведения бухгалтерского учета;</w:t>
      </w:r>
    </w:p>
    <w:p w:rsidR="00C43E6F" w:rsidRDefault="00C43E6F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составления бухгалтерской отчетности;</w:t>
      </w:r>
    </w:p>
    <w:p w:rsidR="00C43E6F" w:rsidRDefault="00C43E6F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организации казначейского исполнения бюджета;</w:t>
      </w:r>
    </w:p>
    <w:p w:rsidR="00C43E6F" w:rsidRDefault="00C43E6F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формирования и исполнения планов финансово-хозяйственной деятельности государственных учреждений</w:t>
      </w:r>
      <w:r w:rsidR="008B6A8F">
        <w:rPr>
          <w:sz w:val="28"/>
          <w:szCs w:val="28"/>
        </w:rPr>
        <w:t>;</w:t>
      </w:r>
    </w:p>
    <w:p w:rsidR="008B6A8F" w:rsidRPr="00C43E6F" w:rsidRDefault="008B6A8F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4DA">
        <w:rPr>
          <w:iCs/>
          <w:sz w:val="28"/>
          <w:szCs w:val="28"/>
        </w:rPr>
        <w:t>навыки организации и ведения деловых перегов</w:t>
      </w:r>
      <w:r>
        <w:rPr>
          <w:iCs/>
          <w:sz w:val="28"/>
          <w:szCs w:val="28"/>
        </w:rPr>
        <w:t>оров, семинаров и совещаний.</w:t>
      </w:r>
    </w:p>
    <w:p w:rsid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функциональными умениями:</w:t>
      </w:r>
    </w:p>
    <w:p w:rsidR="00C43E6F" w:rsidRDefault="00C43E6F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E6F">
        <w:rPr>
          <w:sz w:val="28"/>
          <w:szCs w:val="28"/>
        </w:rPr>
        <w:t>умение организовать работу</w:t>
      </w:r>
      <w:r w:rsidR="00F50A1E">
        <w:rPr>
          <w:sz w:val="28"/>
          <w:szCs w:val="28"/>
        </w:rPr>
        <w:t xml:space="preserve"> специалистов подчиненного отдела;</w:t>
      </w:r>
    </w:p>
    <w:p w:rsidR="00F50A1E" w:rsidRDefault="00F50A1E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622542">
        <w:rPr>
          <w:sz w:val="28"/>
          <w:szCs w:val="28"/>
        </w:rPr>
        <w:t xml:space="preserve"> формулировать поставленную задачу и осуществлять контроль за ее исполнением;</w:t>
      </w:r>
    </w:p>
    <w:p w:rsidR="00622542" w:rsidRDefault="00622542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работу по формированию проекта консолидированного бюджета на очередной год и плановый период;</w:t>
      </w:r>
    </w:p>
    <w:p w:rsidR="00622542" w:rsidRDefault="00622542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работу по исполнению бюд</w:t>
      </w:r>
      <w:r w:rsidR="008B6A8F">
        <w:rPr>
          <w:sz w:val="28"/>
          <w:szCs w:val="28"/>
        </w:rPr>
        <w:t>жета;</w:t>
      </w:r>
    </w:p>
    <w:p w:rsidR="008B6A8F" w:rsidRDefault="008B6A8F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вести деловые переговоры, семинары, совещания.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2.3.2. Требования, предъявляемые к личностным качествам: </w:t>
      </w:r>
      <w:r w:rsidRPr="00A33859">
        <w:rPr>
          <w:sz w:val="28"/>
          <w:szCs w:val="28"/>
        </w:rPr>
        <w:t xml:space="preserve">способность к систематическому изучению материала, дисциплинированность, исполнительность, </w:t>
      </w:r>
      <w:r w:rsidRPr="00A33859">
        <w:rPr>
          <w:spacing w:val="-4"/>
          <w:sz w:val="28"/>
          <w:szCs w:val="28"/>
        </w:rPr>
        <w:t xml:space="preserve">ответственность, </w:t>
      </w:r>
      <w:r w:rsidRPr="00A33859">
        <w:rPr>
          <w:sz w:val="28"/>
          <w:szCs w:val="28"/>
        </w:rPr>
        <w:t xml:space="preserve">аккуратность, оперативность в работе, </w:t>
      </w:r>
      <w:r w:rsidRPr="00A33859">
        <w:rPr>
          <w:spacing w:val="-4"/>
          <w:sz w:val="28"/>
          <w:szCs w:val="28"/>
        </w:rPr>
        <w:t>высокая работоспособность,</w:t>
      </w:r>
      <w:r w:rsidRPr="00A33859">
        <w:rPr>
          <w:sz w:val="28"/>
          <w:szCs w:val="28"/>
        </w:rPr>
        <w:t xml:space="preserve"> коммуникабельность, </w:t>
      </w:r>
      <w:r w:rsidRPr="00A33859">
        <w:rPr>
          <w:spacing w:val="-4"/>
          <w:sz w:val="28"/>
          <w:szCs w:val="28"/>
        </w:rPr>
        <w:t xml:space="preserve">вежливость, выдержанность, бесконфликтность, </w:t>
      </w:r>
      <w:r w:rsidRPr="00A33859">
        <w:rPr>
          <w:sz w:val="28"/>
          <w:szCs w:val="28"/>
        </w:rPr>
        <w:t>принципиальность, справедливость.</w:t>
      </w:r>
    </w:p>
    <w:p w:rsidR="00A33859" w:rsidRPr="00A33859" w:rsidRDefault="00A33859" w:rsidP="00A33859">
      <w:pPr>
        <w:tabs>
          <w:tab w:val="left" w:pos="9033"/>
        </w:tabs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2.4. Квалификационные требования к специальности, направлению подготовки (при наличии соответствующего решения представителя нанимателя):</w:t>
      </w:r>
      <w:r w:rsidR="00365CB2">
        <w:rPr>
          <w:b/>
          <w:sz w:val="28"/>
          <w:szCs w:val="28"/>
          <w:lang w:eastAsia="en-US"/>
        </w:rPr>
        <w:t xml:space="preserve"> </w:t>
      </w:r>
      <w:r w:rsidR="00365CB2" w:rsidRPr="00365CB2">
        <w:rPr>
          <w:sz w:val="28"/>
          <w:szCs w:val="28"/>
          <w:lang w:eastAsia="en-US"/>
        </w:rPr>
        <w:t>не установлены.</w:t>
      </w:r>
    </w:p>
    <w:p w:rsidR="00A33859" w:rsidRPr="00A33859" w:rsidRDefault="00A33859" w:rsidP="00A33859">
      <w:pPr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jc w:val="center"/>
        <w:rPr>
          <w:sz w:val="28"/>
          <w:szCs w:val="28"/>
          <w:lang w:eastAsia="en-US"/>
        </w:rPr>
      </w:pPr>
      <w:r w:rsidRPr="00A33859">
        <w:rPr>
          <w:b/>
          <w:bCs/>
          <w:sz w:val="28"/>
          <w:szCs w:val="28"/>
          <w:lang w:val="en-US"/>
        </w:rPr>
        <w:t>III</w:t>
      </w:r>
      <w:r w:rsidRPr="00A33859">
        <w:rPr>
          <w:b/>
          <w:bCs/>
          <w:sz w:val="28"/>
          <w:szCs w:val="28"/>
        </w:rPr>
        <w:t>. Должностные обязанности</w:t>
      </w:r>
    </w:p>
    <w:p w:rsidR="00A33859" w:rsidRPr="00A33859" w:rsidRDefault="00A33859" w:rsidP="00A33859">
      <w:pPr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3.1. Государственный гражданский служащий области в соответствии с возложенными на него обязанностями:</w:t>
      </w:r>
    </w:p>
    <w:p w:rsidR="00A33859" w:rsidRPr="00A33859" w:rsidRDefault="00602DCB" w:rsidP="00A338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начальник </w:t>
      </w:r>
      <w:r w:rsidR="009E1799">
        <w:rPr>
          <w:sz w:val="28"/>
          <w:szCs w:val="28"/>
          <w:lang w:eastAsia="en-US"/>
        </w:rPr>
        <w:t>управления</w:t>
      </w:r>
      <w:r>
        <w:rPr>
          <w:sz w:val="28"/>
          <w:szCs w:val="28"/>
          <w:lang w:eastAsia="en-US"/>
        </w:rPr>
        <w:t xml:space="preserve"> </w:t>
      </w:r>
      <w:r w:rsidR="00A33859" w:rsidRPr="00A33859">
        <w:rPr>
          <w:sz w:val="28"/>
          <w:szCs w:val="28"/>
        </w:rPr>
        <w:t>в соответствии с возложенными обязанностями:</w:t>
      </w: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8B6A8F" w:rsidRPr="008B6A8F" w:rsidTr="008B6A8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B6A8F" w:rsidRPr="00C2481A" w:rsidRDefault="008B6A8F" w:rsidP="008B6A8F">
            <w:pPr>
              <w:pStyle w:val="ab"/>
              <w:ind w:right="-108"/>
              <w:jc w:val="both"/>
              <w:rPr>
                <w:bCs/>
                <w:iCs/>
                <w:sz w:val="28"/>
                <w:szCs w:val="28"/>
                <w:lang w:val="ru-RU" w:eastAsia="ru-RU"/>
              </w:rPr>
            </w:pPr>
            <w:r w:rsidRPr="00C2481A">
              <w:rPr>
                <w:bCs/>
                <w:iCs/>
                <w:sz w:val="28"/>
                <w:szCs w:val="28"/>
                <w:lang w:val="ru-RU" w:eastAsia="ru-RU"/>
              </w:rPr>
              <w:t>готовит материалы по составлению проекта консолидированного бюджета области по отраслям, курируемых  министерством, по всем разделам бюджетной классификации, анализирует и контролирует своевременность подачи расчетных данных совместно с соответствующими отделами министерства в разрезе подведомственных учреждений и муниципальных образований области;</w:t>
            </w:r>
          </w:p>
        </w:tc>
      </w:tr>
      <w:tr w:rsidR="008B6A8F" w:rsidRPr="008B6A8F" w:rsidTr="008B6A8F">
        <w:trPr>
          <w:trHeight w:val="87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B6A8F" w:rsidRPr="00C2481A" w:rsidRDefault="005D7927" w:rsidP="005D7927">
            <w:pPr>
              <w:pStyle w:val="ab"/>
              <w:ind w:right="-108"/>
              <w:jc w:val="both"/>
              <w:rPr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bCs/>
                <w:iCs/>
                <w:sz w:val="28"/>
                <w:szCs w:val="28"/>
                <w:lang w:val="ru-RU" w:eastAsia="ru-RU"/>
              </w:rPr>
              <w:lastRenderedPageBreak/>
              <w:t>организует</w:t>
            </w:r>
            <w:r w:rsidR="008B6A8F" w:rsidRPr="00C2481A">
              <w:rPr>
                <w:bCs/>
                <w:iCs/>
                <w:sz w:val="28"/>
                <w:szCs w:val="28"/>
                <w:lang w:val="ru-RU" w:eastAsia="ru-RU"/>
              </w:rPr>
              <w:t xml:space="preserve"> контроль за формированием в соответствии с законодательством о бухгалтерском учете учетной политики министерства, позволяющей своевременно получать информацию для планирования, анализа, контроля, оценки финансового положения и результатов деятельности;</w:t>
            </w:r>
          </w:p>
        </w:tc>
      </w:tr>
      <w:tr w:rsidR="008B6A8F" w:rsidRPr="008B6A8F" w:rsidTr="008B6A8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B6A8F" w:rsidRPr="00C2481A" w:rsidRDefault="005D7927" w:rsidP="005D7927">
            <w:pPr>
              <w:pStyle w:val="ab"/>
              <w:ind w:right="-108"/>
              <w:jc w:val="both"/>
              <w:rPr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bCs/>
                <w:iCs/>
                <w:sz w:val="28"/>
                <w:szCs w:val="28"/>
                <w:lang w:val="ru-RU" w:eastAsia="ru-RU"/>
              </w:rPr>
              <w:t>организует контроль</w:t>
            </w:r>
            <w:r w:rsidR="008B6A8F" w:rsidRPr="00C2481A">
              <w:rPr>
                <w:bCs/>
                <w:iCs/>
                <w:sz w:val="28"/>
                <w:szCs w:val="28"/>
                <w:lang w:val="ru-RU" w:eastAsia="ru-RU"/>
              </w:rPr>
              <w:t xml:space="preserve"> за своевременным составлением бухгалтерской отчетности на основе первичных документов и бухгалтерских записей;</w:t>
            </w:r>
          </w:p>
        </w:tc>
      </w:tr>
      <w:tr w:rsidR="008B6A8F" w:rsidRPr="008B6A8F" w:rsidTr="008B6A8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B6A8F" w:rsidRPr="008B6A8F" w:rsidRDefault="005D7927" w:rsidP="008B6A8F">
            <w:pPr>
              <w:pStyle w:val="ab"/>
              <w:ind w:right="-108"/>
              <w:jc w:val="both"/>
              <w:rPr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bCs/>
                <w:iCs/>
                <w:sz w:val="28"/>
                <w:szCs w:val="28"/>
                <w:lang w:val="ru-RU" w:eastAsia="ru-RU"/>
              </w:rPr>
              <w:t>организует контроль за</w:t>
            </w:r>
            <w:r w:rsidR="008B6A8F" w:rsidRPr="00C2481A">
              <w:rPr>
                <w:bCs/>
                <w:iCs/>
                <w:sz w:val="28"/>
                <w:szCs w:val="28"/>
                <w:lang w:val="ru-RU" w:eastAsia="ru-RU"/>
              </w:rPr>
              <w:t xml:space="preserve"> соблюдение</w:t>
            </w:r>
            <w:r>
              <w:rPr>
                <w:bCs/>
                <w:iCs/>
                <w:sz w:val="28"/>
                <w:szCs w:val="28"/>
                <w:lang w:val="ru-RU" w:eastAsia="ru-RU"/>
              </w:rPr>
              <w:t>м</w:t>
            </w:r>
            <w:r w:rsidR="008B6A8F" w:rsidRPr="00C2481A">
              <w:rPr>
                <w:bCs/>
                <w:iCs/>
                <w:sz w:val="28"/>
                <w:szCs w:val="28"/>
                <w:lang w:val="ru-RU" w:eastAsia="ru-RU"/>
              </w:rPr>
              <w:t xml:space="preserve">  финансовой и кассовой дисциплины;</w:t>
            </w:r>
          </w:p>
          <w:p w:rsidR="008B6A8F" w:rsidRPr="008B6A8F" w:rsidRDefault="005D7927" w:rsidP="008B6A8F">
            <w:pPr>
              <w:tabs>
                <w:tab w:val="left" w:pos="284"/>
              </w:tabs>
              <w:ind w:right="-108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организует</w:t>
            </w:r>
            <w:r w:rsidR="008B6A8F" w:rsidRPr="008B6A8F">
              <w:rPr>
                <w:color w:val="000000"/>
                <w:sz w:val="28"/>
                <w:szCs w:val="28"/>
              </w:rPr>
              <w:t xml:space="preserve"> контрол</w:t>
            </w:r>
            <w:r w:rsidR="008B6A8F">
              <w:rPr>
                <w:color w:val="000000"/>
                <w:sz w:val="28"/>
                <w:szCs w:val="28"/>
              </w:rPr>
              <w:t xml:space="preserve">ь </w:t>
            </w:r>
            <w:r w:rsidR="008B6A8F" w:rsidRPr="008B6A8F">
              <w:rPr>
                <w:color w:val="000000"/>
                <w:sz w:val="28"/>
                <w:szCs w:val="28"/>
              </w:rPr>
              <w:t xml:space="preserve">за деятельностью подведомственных организаций и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8B6A8F" w:rsidRPr="008B6A8F">
              <w:rPr>
                <w:color w:val="000000"/>
                <w:sz w:val="28"/>
                <w:szCs w:val="28"/>
              </w:rPr>
              <w:t>учреждений в рамках своей компетенции;</w:t>
            </w:r>
          </w:p>
        </w:tc>
      </w:tr>
      <w:tr w:rsidR="008B6A8F" w:rsidRPr="008B6A8F" w:rsidTr="008B6A8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B6A8F" w:rsidRPr="00C2481A" w:rsidRDefault="008B6A8F" w:rsidP="008B6A8F">
            <w:pPr>
              <w:pStyle w:val="ab"/>
              <w:ind w:right="-108"/>
              <w:jc w:val="both"/>
              <w:rPr>
                <w:bCs/>
                <w:iCs/>
                <w:sz w:val="28"/>
                <w:szCs w:val="28"/>
                <w:lang w:val="ru-RU" w:eastAsia="ru-RU"/>
              </w:rPr>
            </w:pPr>
            <w:r w:rsidRPr="00C2481A">
              <w:rPr>
                <w:bCs/>
                <w:iCs/>
                <w:sz w:val="28"/>
                <w:szCs w:val="28"/>
                <w:lang w:val="ru-RU" w:eastAsia="ru-RU"/>
              </w:rPr>
              <w:t>проводит экономический анализ финансово-хозяйственной  деятельности по данным бухгалтерского учета и отчетности;</w:t>
            </w:r>
          </w:p>
        </w:tc>
      </w:tr>
      <w:tr w:rsidR="008B6A8F" w:rsidRPr="008B6A8F" w:rsidTr="008B6A8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B6A8F" w:rsidRPr="00C2481A" w:rsidRDefault="008B6A8F" w:rsidP="00365CB2">
            <w:pPr>
              <w:pStyle w:val="ab"/>
              <w:ind w:left="0" w:right="-108"/>
              <w:jc w:val="both"/>
              <w:rPr>
                <w:bCs/>
                <w:iCs/>
                <w:sz w:val="28"/>
                <w:szCs w:val="28"/>
                <w:lang w:val="ru-RU" w:eastAsia="ru-RU"/>
              </w:rPr>
            </w:pPr>
            <w:r w:rsidRPr="00C2481A">
              <w:rPr>
                <w:bCs/>
                <w:iCs/>
                <w:sz w:val="28"/>
                <w:szCs w:val="28"/>
                <w:lang w:val="ru-RU" w:eastAsia="ru-RU"/>
              </w:rPr>
              <w:t>контролирует соблюдение  установленных правил проведения инвентаризации денежных средств, товарно-материальных ценностей, основных фондов, расчетов и платежных обязательств;</w:t>
            </w:r>
          </w:p>
        </w:tc>
      </w:tr>
      <w:tr w:rsidR="008B6A8F" w:rsidRPr="008B6A8F" w:rsidTr="008B6A8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B6A8F" w:rsidRPr="00C2481A" w:rsidRDefault="008B6A8F" w:rsidP="00365CB2">
            <w:pPr>
              <w:pStyle w:val="ab"/>
              <w:ind w:left="0" w:right="-108"/>
              <w:jc w:val="both"/>
              <w:rPr>
                <w:bCs/>
                <w:iCs/>
                <w:sz w:val="28"/>
                <w:szCs w:val="28"/>
                <w:lang w:val="ru-RU" w:eastAsia="ru-RU"/>
              </w:rPr>
            </w:pPr>
            <w:r w:rsidRPr="00C2481A">
              <w:rPr>
                <w:bCs/>
                <w:iCs/>
                <w:sz w:val="28"/>
                <w:szCs w:val="28"/>
                <w:lang w:val="ru-RU" w:eastAsia="ru-RU"/>
              </w:rPr>
              <w:t>изуч</w:t>
            </w:r>
            <w:r w:rsidR="00977989" w:rsidRPr="00C2481A">
              <w:rPr>
                <w:bCs/>
                <w:iCs/>
                <w:sz w:val="28"/>
                <w:szCs w:val="28"/>
                <w:lang w:val="ru-RU" w:eastAsia="ru-RU"/>
              </w:rPr>
              <w:t>ает</w:t>
            </w:r>
            <w:r w:rsidRPr="00C2481A">
              <w:rPr>
                <w:bCs/>
                <w:iCs/>
                <w:sz w:val="28"/>
                <w:szCs w:val="28"/>
                <w:lang w:val="ru-RU" w:eastAsia="ru-RU"/>
              </w:rPr>
              <w:t xml:space="preserve"> и внедр</w:t>
            </w:r>
            <w:r w:rsidR="00977989" w:rsidRPr="00C2481A">
              <w:rPr>
                <w:bCs/>
                <w:iCs/>
                <w:sz w:val="28"/>
                <w:szCs w:val="28"/>
                <w:lang w:val="ru-RU" w:eastAsia="ru-RU"/>
              </w:rPr>
              <w:t>яет</w:t>
            </w:r>
            <w:r w:rsidRPr="00C2481A">
              <w:rPr>
                <w:bCs/>
                <w:iCs/>
                <w:sz w:val="28"/>
                <w:szCs w:val="28"/>
                <w:lang w:val="ru-RU" w:eastAsia="ru-RU"/>
              </w:rPr>
              <w:t xml:space="preserve"> в деятельность управления методических, нормативных и других материалов по организации бухгалтерского учета и составлению отчетности</w:t>
            </w:r>
            <w:r w:rsidR="00977989" w:rsidRPr="00C2481A">
              <w:rPr>
                <w:bCs/>
                <w:iCs/>
                <w:sz w:val="28"/>
                <w:szCs w:val="28"/>
                <w:lang w:val="ru-RU" w:eastAsia="ru-RU"/>
              </w:rPr>
              <w:t>, планирования и исполнения бюджета</w:t>
            </w:r>
            <w:r w:rsidRPr="00C2481A">
              <w:rPr>
                <w:bCs/>
                <w:iCs/>
                <w:sz w:val="28"/>
                <w:szCs w:val="28"/>
                <w:lang w:val="ru-RU" w:eastAsia="ru-RU"/>
              </w:rPr>
              <w:t>;</w:t>
            </w:r>
          </w:p>
          <w:p w:rsidR="00977989" w:rsidRPr="00C2481A" w:rsidRDefault="008B6A8F" w:rsidP="00365CB2">
            <w:pPr>
              <w:pStyle w:val="ab"/>
              <w:ind w:left="0" w:right="-108"/>
              <w:jc w:val="both"/>
              <w:rPr>
                <w:sz w:val="28"/>
                <w:szCs w:val="28"/>
                <w:lang w:val="ru-RU" w:eastAsia="ru-RU"/>
              </w:rPr>
            </w:pPr>
            <w:r w:rsidRPr="00C2481A">
              <w:rPr>
                <w:sz w:val="28"/>
                <w:szCs w:val="28"/>
                <w:lang w:val="ru-RU" w:eastAsia="ru-RU"/>
              </w:rPr>
              <w:t>уведомляет представителя нанимателя (работодателя) о фактах обращения в целях склонения государственного гражданского служащего Саратовской области к совершению коррупционных правонарушений;</w:t>
            </w:r>
          </w:p>
          <w:p w:rsidR="00977989" w:rsidRPr="00C2481A" w:rsidRDefault="008B6A8F" w:rsidP="00365CB2">
            <w:pPr>
              <w:pStyle w:val="ab"/>
              <w:ind w:left="0" w:right="-108"/>
              <w:jc w:val="both"/>
              <w:rPr>
                <w:sz w:val="28"/>
                <w:szCs w:val="28"/>
                <w:lang w:val="ru-RU" w:eastAsia="ru-RU"/>
              </w:rPr>
            </w:pPr>
            <w:r w:rsidRPr="00C2481A">
              <w:rPr>
                <w:sz w:val="28"/>
                <w:szCs w:val="28"/>
                <w:lang w:val="ru-RU" w:eastAsia="ru-RU"/>
              </w:rPr>
              <w:t xml:space="preserve"> в течение двух лет после увольнения с государственной гражданской службы обязан при заключении трудовых договоров сообщать представителю нанимателя сведения о последнем месте работы;</w:t>
            </w:r>
          </w:p>
          <w:p w:rsidR="008B6A8F" w:rsidRPr="00C2481A" w:rsidRDefault="008B6A8F" w:rsidP="00365CB2">
            <w:pPr>
              <w:pStyle w:val="ab"/>
              <w:ind w:left="0" w:right="-108"/>
              <w:jc w:val="both"/>
              <w:rPr>
                <w:sz w:val="28"/>
                <w:szCs w:val="28"/>
                <w:lang w:val="ru-RU" w:eastAsia="ru-RU"/>
              </w:rPr>
            </w:pPr>
            <w:r w:rsidRPr="00C2481A">
              <w:rPr>
                <w:sz w:val="28"/>
                <w:szCs w:val="28"/>
                <w:lang w:val="ru-RU" w:eastAsia="ru-RU"/>
              </w:rPr>
              <w:t>исполняет иные обязанности, предусмотренные ст. 15 Федерального закона от 27.07.2005 года № 79-ФЗ «О государственной гражданской службе»</w:t>
            </w:r>
            <w:r w:rsidR="00977989" w:rsidRPr="00C2481A">
              <w:rPr>
                <w:sz w:val="28"/>
                <w:szCs w:val="28"/>
                <w:lang w:val="ru-RU" w:eastAsia="ru-RU"/>
              </w:rPr>
              <w:t>;</w:t>
            </w:r>
          </w:p>
        </w:tc>
      </w:tr>
    </w:tbl>
    <w:p w:rsidR="00321236" w:rsidRPr="008B6A8F" w:rsidRDefault="00A7333A" w:rsidP="00365CB2">
      <w:pPr>
        <w:ind w:firstLine="284"/>
        <w:jc w:val="both"/>
        <w:rPr>
          <w:sz w:val="28"/>
          <w:szCs w:val="28"/>
        </w:rPr>
      </w:pPr>
      <w:r w:rsidRPr="008B6A8F">
        <w:rPr>
          <w:sz w:val="28"/>
          <w:szCs w:val="28"/>
        </w:rPr>
        <w:t xml:space="preserve"> </w:t>
      </w:r>
      <w:r w:rsidR="00321236" w:rsidRPr="008B6A8F">
        <w:rPr>
          <w:sz w:val="28"/>
          <w:szCs w:val="28"/>
        </w:rPr>
        <w:t>осуществляет мониторинг действующего законодательства по своему направлению деятельности с целью недопущения нарушения трехмесячного срока, установленного федеральным законом, устранения пробелов в правовом регулировании на территории области и своевременного принятия нормативных правовых актов;</w:t>
      </w:r>
    </w:p>
    <w:p w:rsidR="00A33859" w:rsidRPr="008B6A8F" w:rsidRDefault="00A33859" w:rsidP="00365CB2">
      <w:pPr>
        <w:autoSpaceDE w:val="0"/>
        <w:autoSpaceDN w:val="0"/>
        <w:adjustRightInd w:val="0"/>
        <w:spacing w:line="310" w:lineRule="exact"/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8B6A8F">
        <w:rPr>
          <w:rFonts w:eastAsia="Calibri"/>
          <w:bCs/>
          <w:sz w:val="28"/>
          <w:szCs w:val="28"/>
          <w:lang w:eastAsia="en-US"/>
        </w:rPr>
        <w:t>принимает меры по недопущению любой возможности возникновения конфликта интересов;</w:t>
      </w:r>
    </w:p>
    <w:p w:rsidR="00A33859" w:rsidRPr="0052453C" w:rsidRDefault="00A7333A" w:rsidP="00365CB2">
      <w:pPr>
        <w:autoSpaceDE w:val="0"/>
        <w:autoSpaceDN w:val="0"/>
        <w:adjustRightInd w:val="0"/>
        <w:spacing w:line="310" w:lineRule="exact"/>
        <w:ind w:firstLine="284"/>
        <w:jc w:val="both"/>
        <w:rPr>
          <w:rFonts w:eastAsia="Calibri"/>
          <w:sz w:val="28"/>
          <w:szCs w:val="28"/>
        </w:rPr>
      </w:pPr>
      <w:r w:rsidRPr="008B6A8F">
        <w:rPr>
          <w:rFonts w:eastAsia="Calibri"/>
          <w:sz w:val="28"/>
          <w:szCs w:val="28"/>
        </w:rPr>
        <w:t xml:space="preserve"> </w:t>
      </w:r>
      <w:r w:rsidR="00A33859" w:rsidRPr="008B6A8F">
        <w:rPr>
          <w:rFonts w:eastAsia="Calibri"/>
          <w:sz w:val="28"/>
          <w:szCs w:val="28"/>
        </w:rPr>
        <w:t>уведо</w:t>
      </w:r>
      <w:r w:rsidR="00A33859" w:rsidRPr="0052453C">
        <w:rPr>
          <w:rFonts w:eastAsia="Calibri"/>
          <w:sz w:val="28"/>
          <w:szCs w:val="28"/>
        </w:rPr>
        <w:t>мляет в письменной форме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A33859" w:rsidRPr="0052453C" w:rsidRDefault="00A7333A" w:rsidP="00365CB2">
      <w:pPr>
        <w:autoSpaceDE w:val="0"/>
        <w:autoSpaceDN w:val="0"/>
        <w:adjustRightInd w:val="0"/>
        <w:spacing w:line="310" w:lineRule="exact"/>
        <w:ind w:firstLine="284"/>
        <w:jc w:val="both"/>
        <w:rPr>
          <w:rFonts w:eastAsia="Calibri"/>
          <w:sz w:val="28"/>
          <w:szCs w:val="28"/>
        </w:rPr>
      </w:pPr>
      <w:r w:rsidRPr="0052453C">
        <w:rPr>
          <w:rFonts w:eastAsia="Calibri"/>
          <w:sz w:val="28"/>
          <w:szCs w:val="28"/>
        </w:rPr>
        <w:t xml:space="preserve"> </w:t>
      </w:r>
      <w:r w:rsidR="00A33859" w:rsidRPr="0052453C">
        <w:rPr>
          <w:rFonts w:eastAsia="Calibri"/>
          <w:sz w:val="28"/>
          <w:szCs w:val="28"/>
        </w:rPr>
        <w:t>направляет представителю нанимателя предварительное уведомление о выполнении иной оплачиваемой работы;</w:t>
      </w:r>
    </w:p>
    <w:p w:rsidR="00A33859" w:rsidRPr="0052453C" w:rsidRDefault="00A7333A" w:rsidP="00321236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 w:rsidRPr="0052453C">
        <w:rPr>
          <w:sz w:val="28"/>
          <w:szCs w:val="28"/>
        </w:rPr>
        <w:t xml:space="preserve"> </w:t>
      </w:r>
      <w:r w:rsidR="00A33859" w:rsidRPr="0052453C">
        <w:rPr>
          <w:sz w:val="28"/>
          <w:szCs w:val="28"/>
        </w:rPr>
        <w:t>исполняет указания вышестоящих, в порядке подчиненности, руководителей, отданные в пределах их должностных полномочий, за исключением незаконных;</w:t>
      </w:r>
    </w:p>
    <w:p w:rsidR="00A33859" w:rsidRPr="00A33859" w:rsidRDefault="00A7333A" w:rsidP="00321236">
      <w:pPr>
        <w:spacing w:line="310" w:lineRule="exact"/>
        <w:ind w:firstLine="426"/>
        <w:jc w:val="both"/>
        <w:rPr>
          <w:sz w:val="28"/>
          <w:szCs w:val="28"/>
        </w:rPr>
      </w:pPr>
      <w:r w:rsidRPr="0052453C">
        <w:rPr>
          <w:sz w:val="28"/>
          <w:szCs w:val="28"/>
        </w:rPr>
        <w:lastRenderedPageBreak/>
        <w:t xml:space="preserve"> </w:t>
      </w:r>
      <w:r w:rsidR="00A33859" w:rsidRPr="0052453C">
        <w:rPr>
          <w:sz w:val="28"/>
          <w:szCs w:val="28"/>
        </w:rPr>
        <w:t>уведомляет представителя нанимателя (работодателя) о фактах обращения в целях склонения государственного гражданского служащего Саратовской области к совершению коррупционных правонарушений</w:t>
      </w:r>
      <w:r w:rsidR="008A04EF">
        <w:rPr>
          <w:sz w:val="28"/>
          <w:szCs w:val="28"/>
        </w:rPr>
        <w:t>;</w:t>
      </w:r>
    </w:p>
    <w:p w:rsidR="008A04EF" w:rsidRDefault="008A04EF" w:rsidP="00A33859">
      <w:pPr>
        <w:spacing w:line="310" w:lineRule="exact"/>
        <w:ind w:firstLine="709"/>
        <w:jc w:val="both"/>
        <w:rPr>
          <w:sz w:val="28"/>
          <w:szCs w:val="28"/>
          <w:lang w:eastAsia="en-US"/>
        </w:rPr>
      </w:pPr>
      <w:r w:rsidRPr="004D6541">
        <w:rPr>
          <w:sz w:val="28"/>
          <w:szCs w:val="28"/>
          <w:lang w:eastAsia="en-US"/>
        </w:rPr>
        <w:t xml:space="preserve">- </w:t>
      </w:r>
      <w:r w:rsidRPr="006F783D">
        <w:rPr>
          <w:sz w:val="28"/>
          <w:szCs w:val="28"/>
          <w:lang w:eastAsia="en-US"/>
        </w:rPr>
        <w:t xml:space="preserve">осуществляет проверку документов, необходимых для получения субсидий из областного бюджета: </w:t>
      </w:r>
      <w:r>
        <w:rPr>
          <w:sz w:val="28"/>
          <w:szCs w:val="28"/>
          <w:lang w:eastAsia="en-US"/>
        </w:rPr>
        <w:t>смет, справок об исполнении обязанности по уплате налогов и сборов, пеней, штрафов, процентов, программы деятельности организации (ГУПы), отчетов деятельности ГУПов, справки из налоговых органов об открытых расчетных счетах, реквизитов счета в кредитной организации, размера средств, привлеченных из внебюджетных источников.</w:t>
      </w:r>
    </w:p>
    <w:p w:rsidR="00A33859" w:rsidRPr="00A33859" w:rsidRDefault="008A04EF" w:rsidP="00A33859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A33859" w:rsidRPr="00A33859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IV</w:t>
      </w:r>
      <w:r w:rsidRPr="00A33859">
        <w:rPr>
          <w:rFonts w:eastAsia="Calibri"/>
          <w:b/>
          <w:bCs/>
          <w:sz w:val="28"/>
          <w:szCs w:val="28"/>
        </w:rPr>
        <w:t>. Права</w:t>
      </w:r>
    </w:p>
    <w:p w:rsidR="00A33859" w:rsidRPr="00A33859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4.1. Государственный гражданский служащий области в пределах своей компетенции, при исполнении возложенных на него должностных обязанностей обладает следующими правами: </w:t>
      </w:r>
    </w:p>
    <w:p w:rsidR="00A33859" w:rsidRPr="00A33859" w:rsidRDefault="00A33859" w:rsidP="00A33859">
      <w:pPr>
        <w:spacing w:line="300" w:lineRule="exact"/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участвовать в рассмотрении вопросов, касающихся деятельности отдела;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получать от должностных лиц необходимую информацию и документацию для решения служебных задач в рамках своей компетенции;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участвовать в научно-практических семинарах и конференциях, посвященных проблемам </w:t>
      </w:r>
      <w:r w:rsidR="00E25FC6">
        <w:rPr>
          <w:sz w:val="28"/>
          <w:szCs w:val="28"/>
        </w:rPr>
        <w:t>деятельности отдела</w:t>
      </w:r>
      <w:r w:rsidRPr="00A33859">
        <w:rPr>
          <w:sz w:val="28"/>
          <w:szCs w:val="28"/>
        </w:rPr>
        <w:t>.</w:t>
      </w:r>
    </w:p>
    <w:p w:rsidR="00A33859" w:rsidRPr="00A33859" w:rsidRDefault="00A33859" w:rsidP="00A33859">
      <w:pPr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пользоваться информационными банками данных </w:t>
      </w:r>
      <w:r w:rsidR="00C0110D">
        <w:rPr>
          <w:sz w:val="28"/>
          <w:szCs w:val="28"/>
        </w:rPr>
        <w:t xml:space="preserve">министерства, </w:t>
      </w:r>
      <w:r w:rsidRPr="00A33859">
        <w:rPr>
          <w:sz w:val="28"/>
          <w:szCs w:val="28"/>
        </w:rPr>
        <w:t>Правительства области, банками данных территориальных органов федеральных органов исполнительной власти в установленном ими порядке, банками данных муниципальных образований области;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пользоваться услугами телекоммуникационной сети общего пользования, Правительства Саратовской области.</w:t>
      </w:r>
    </w:p>
    <w:p w:rsidR="00A33859" w:rsidRPr="00A33859" w:rsidRDefault="00A33859" w:rsidP="00A33859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C0110D" w:rsidRDefault="00C0110D" w:rsidP="00A33859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8"/>
        <w:jc w:val="center"/>
        <w:rPr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</w:t>
      </w:r>
      <w:r w:rsidRPr="00A33859">
        <w:rPr>
          <w:b/>
          <w:bCs/>
          <w:sz w:val="28"/>
          <w:szCs w:val="28"/>
        </w:rPr>
        <w:t>. Ответственность</w:t>
      </w:r>
    </w:p>
    <w:p w:rsidR="00A33859" w:rsidRPr="00A33859" w:rsidRDefault="00A33859" w:rsidP="00A33859">
      <w:pPr>
        <w:spacing w:line="310" w:lineRule="exact"/>
        <w:ind w:firstLine="708"/>
        <w:jc w:val="both"/>
        <w:rPr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5.1.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неисполнение или ненадлежащее исполнение возложенных на государственного гражданского служащего области обязанностей наступает в соответствии со статьями 57, 58 Федерального закона «О государственной гражданской службе Российской Федерации».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5.2.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несоблюдение государственным гражданским служащим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               «О государственной гражданской службе Российской Федерации», Федеральным законом «О противодействии коррупции» и другими Федеральными законами, наступает в соответствии со статьями 59.1, 59.2, 59.3 Федерального закона «О государственной гражданской службе Российской Федерации».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5.3. </w:t>
      </w:r>
      <w:r w:rsidRPr="00A33859">
        <w:rPr>
          <w:rFonts w:eastAsia="Calibri"/>
          <w:sz w:val="28"/>
          <w:szCs w:val="28"/>
          <w:lang w:eastAsia="en-US"/>
        </w:rPr>
        <w:t>В случае, когда в результате неправомерных действий (бездействия) государственного гражданского служащего области наносится вред физическим или юридическим лицам, государственный гражданский служащий области несет ответственность в соответствии с законодательством.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lastRenderedPageBreak/>
        <w:t>5.4.</w:t>
      </w:r>
      <w:r w:rsidRPr="00A33859">
        <w:rPr>
          <w:rFonts w:eastAsia="Calibri"/>
          <w:sz w:val="28"/>
          <w:szCs w:val="28"/>
          <w:lang w:eastAsia="en-US"/>
        </w:rPr>
        <w:t xml:space="preserve"> Государственный гражданский служащий области несет ответственность за нарушение норм, регулирующих использование персональных данных.</w:t>
      </w:r>
    </w:p>
    <w:p w:rsidR="00A33859" w:rsidRPr="00A33859" w:rsidRDefault="00A33859" w:rsidP="00A33859">
      <w:pPr>
        <w:jc w:val="center"/>
        <w:rPr>
          <w:rFonts w:eastAsia="Calibri"/>
          <w:b/>
          <w:bCs/>
          <w:sz w:val="28"/>
          <w:szCs w:val="28"/>
        </w:rPr>
      </w:pPr>
    </w:p>
    <w:p w:rsidR="00A33859" w:rsidRPr="00A33859" w:rsidRDefault="00A33859" w:rsidP="00A33859">
      <w:pPr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</w:t>
      </w:r>
      <w:r w:rsidRPr="00A33859">
        <w:rPr>
          <w:rFonts w:eastAsia="Calibri"/>
          <w:b/>
          <w:bCs/>
          <w:sz w:val="28"/>
          <w:szCs w:val="28"/>
        </w:rPr>
        <w:t xml:space="preserve">. Перечень вопросов, по которым государственный гражданский служащий области вправе или обязан самостоятельно принимать управленческие и иные решения 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6.1. Перечень вопросов, по которым государственный гражданский служащий области вправе принимать управленческие или иные решения: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проверка документов по вопросам, относящимся к его компетенции, и при необходимости возврат документов на переоформление;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запрос недостающих документов;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помощь в исправлении представленных документов;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консультирование граждан по вопросам,  отнесенным к его компетенции;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заверение своей подписью с указанием своей фамилии и инициалов, времени и даты проверки документов в пределах своей компетенцией; </w:t>
      </w:r>
    </w:p>
    <w:p w:rsidR="00A33859" w:rsidRPr="00A33859" w:rsidRDefault="00A33859" w:rsidP="00A33859">
      <w:pPr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отказ в приеме документов, оформленных в ненадлежащем порядке или   представленных несвоевременно.</w:t>
      </w:r>
    </w:p>
    <w:p w:rsidR="00A33859" w:rsidRPr="00A33859" w:rsidRDefault="00A33859" w:rsidP="00A33859">
      <w:pPr>
        <w:ind w:firstLine="540"/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6.2. Перечень вопросов, по которым государственный гражданский служащий области обязан самостоятельно принимать управленческие или иные решения:</w:t>
      </w:r>
    </w:p>
    <w:p w:rsidR="00A33859" w:rsidRPr="00A33859" w:rsidRDefault="00A33859" w:rsidP="00A33859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A33859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консультации граждан по вопросам оформления документов в пределах своей компетенции.  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A33859">
      <w:pPr>
        <w:tabs>
          <w:tab w:val="left" w:pos="8647"/>
        </w:tabs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VII</w:t>
      </w:r>
      <w:r w:rsidRPr="00A33859">
        <w:rPr>
          <w:rFonts w:eastAsia="Calibri"/>
          <w:b/>
          <w:bCs/>
          <w:sz w:val="28"/>
          <w:szCs w:val="28"/>
        </w:rPr>
        <w:t>. Перечень вопросов, по которым государственный гражданский служащий области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33859" w:rsidRPr="00A33859" w:rsidRDefault="00A33859" w:rsidP="00A33859">
      <w:pPr>
        <w:tabs>
          <w:tab w:val="left" w:pos="8647"/>
        </w:tabs>
        <w:jc w:val="center"/>
        <w:rPr>
          <w:rFonts w:eastAsia="Calibri"/>
          <w:b/>
          <w:bCs/>
          <w:sz w:val="27"/>
          <w:szCs w:val="27"/>
        </w:rPr>
      </w:pPr>
    </w:p>
    <w:p w:rsidR="00A33859" w:rsidRPr="00A33859" w:rsidRDefault="00A33859" w:rsidP="00A3385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7.1. Перечень вопросов, по которым государственный гражданский служащий области вправе участвовать в подготовке проектов нормативных правовых актов и (или) проектов управленческих или иных решений: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</w:rPr>
        <w:t xml:space="preserve">сбор и анализ информации для подготовки проектов нормативных правовых актов по вопросам, входящим в компетенцию </w:t>
      </w:r>
      <w:r w:rsidR="009E1799">
        <w:rPr>
          <w:rFonts w:eastAsia="Calibri"/>
          <w:sz w:val="28"/>
          <w:szCs w:val="28"/>
        </w:rPr>
        <w:t>управления</w:t>
      </w:r>
      <w:r w:rsidRPr="00A33859">
        <w:rPr>
          <w:rFonts w:eastAsia="Calibri"/>
          <w:sz w:val="28"/>
          <w:szCs w:val="28"/>
        </w:rPr>
        <w:t>, в пределах должностных обязанностей.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</w:p>
    <w:p w:rsidR="00A33859" w:rsidRPr="00A33859" w:rsidRDefault="00A33859" w:rsidP="00A3385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7.2. Перечень вопросов, по которым государственный гражданский служащий области обязан участвовать при подготовке проектов </w:t>
      </w:r>
      <w:r w:rsidRPr="00A33859">
        <w:rPr>
          <w:rFonts w:eastAsia="Calibri"/>
          <w:b/>
          <w:sz w:val="28"/>
          <w:szCs w:val="28"/>
          <w:lang w:eastAsia="en-US"/>
        </w:rPr>
        <w:lastRenderedPageBreak/>
        <w:t>нормативных правовых актов и (или) проектов управленческих и иных решений: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 вопросам, связанным с </w:t>
      </w:r>
      <w:r w:rsidR="00E25FC6">
        <w:rPr>
          <w:sz w:val="28"/>
          <w:szCs w:val="28"/>
        </w:rPr>
        <w:t xml:space="preserve">деятельностью </w:t>
      </w:r>
      <w:r w:rsidR="009E1799">
        <w:rPr>
          <w:sz w:val="28"/>
          <w:szCs w:val="28"/>
        </w:rPr>
        <w:t>управления</w:t>
      </w:r>
      <w:r w:rsidRPr="00A33859">
        <w:rPr>
          <w:sz w:val="28"/>
          <w:szCs w:val="28"/>
        </w:rPr>
        <w:t xml:space="preserve">, входящим в его компетенцию. 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</w:rPr>
      </w:pPr>
    </w:p>
    <w:p w:rsidR="00A33859" w:rsidRPr="00A33859" w:rsidRDefault="00A33859" w:rsidP="00A33859">
      <w:pPr>
        <w:ind w:firstLine="708"/>
        <w:jc w:val="center"/>
        <w:rPr>
          <w:b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VIII</w:t>
      </w:r>
      <w:r w:rsidRPr="00A33859">
        <w:rPr>
          <w:b/>
          <w:bCs/>
          <w:sz w:val="28"/>
          <w:szCs w:val="28"/>
        </w:rPr>
        <w:t xml:space="preserve">. </w:t>
      </w:r>
      <w:r w:rsidRPr="00A33859">
        <w:rPr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A3385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8.1. Порядок и сроки подготовки документов: 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  <w:lang w:eastAsia="en-US"/>
        </w:rPr>
        <w:t>п</w:t>
      </w:r>
      <w:r w:rsidRPr="00A33859">
        <w:rPr>
          <w:rFonts w:eastAsia="Calibri"/>
          <w:sz w:val="28"/>
          <w:szCs w:val="28"/>
        </w:rPr>
        <w:t>одготовка проектов документов осуществляется в соответствии с требованиями Инструкции по делопроизводству в органах исполнительной власти Саратовской области, утвержденной постановлением Губернатора области от 1 июня 2006 года № 88, постановлением Правительства Саратовской области от 16 июня 2015 года № 292-П «О системе электронного документооборота Правительства области».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602DCB" w:rsidRDefault="00602DCB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8.2. Порядок работы с обращениями граждан: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- </w:t>
      </w:r>
      <w:r w:rsidRPr="00A33859">
        <w:rPr>
          <w:sz w:val="28"/>
          <w:szCs w:val="28"/>
          <w:lang w:eastAsia="en-US"/>
        </w:rPr>
        <w:t>п</w:t>
      </w:r>
      <w:r w:rsidRPr="00A33859">
        <w:rPr>
          <w:sz w:val="28"/>
          <w:szCs w:val="28"/>
        </w:rPr>
        <w:t>орядок работы с обращениями граждан регулируется Федеральным законом от 02.05.2006 № 59-ФЗ «О порядке рассмотрения обращений граждан Российской Федерации», постановлением Губернатора Саратовской области от 26 октября 2016 № 388 «Об утверждении Положения о порядке работы с обращениями граждан, организаций и общественных объединений в Правительстве Саратовской области и органах исполнительной власти Саратовской области».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- по письменному заявлению </w:t>
      </w:r>
      <w:r w:rsidR="00E25FC6">
        <w:rPr>
          <w:sz w:val="28"/>
          <w:szCs w:val="28"/>
        </w:rPr>
        <w:t>начальник</w:t>
      </w:r>
      <w:r w:rsidRPr="00A33859">
        <w:rPr>
          <w:sz w:val="28"/>
          <w:szCs w:val="28"/>
        </w:rPr>
        <w:t xml:space="preserve"> </w:t>
      </w:r>
      <w:r w:rsidR="009E1799">
        <w:rPr>
          <w:sz w:val="28"/>
          <w:szCs w:val="28"/>
        </w:rPr>
        <w:t>управления</w:t>
      </w:r>
      <w:r w:rsidRPr="00A33859">
        <w:rPr>
          <w:sz w:val="28"/>
          <w:szCs w:val="28"/>
        </w:rPr>
        <w:t xml:space="preserve"> обязан не позднее двух дней с момента обращения выдать копии документов, связанных с работой. Копии документов, связанных с работой, должны быть заверены надлежащим образом и предоставляться работнику безвозмездно (ст.62 ТК РФ).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IX</w:t>
      </w:r>
      <w:r w:rsidRPr="00A33859">
        <w:rPr>
          <w:b/>
          <w:bCs/>
          <w:sz w:val="28"/>
          <w:szCs w:val="28"/>
        </w:rPr>
        <w:t>. Порядок служебного взаимодействия государственного гражданского служащего области в связи с исполнением им должностных обязанностей с государственными гражданскими служащими области того же государственного органа, государственными гражданскими служащими области иных государственных органов, другими гражданами,  а также с организациями</w:t>
      </w:r>
    </w:p>
    <w:p w:rsidR="00A33859" w:rsidRPr="00A33859" w:rsidRDefault="00A33859" w:rsidP="00A33859">
      <w:pPr>
        <w:jc w:val="both"/>
        <w:rPr>
          <w:rFonts w:eastAsia="Calibri"/>
          <w:sz w:val="28"/>
          <w:szCs w:val="28"/>
          <w:lang w:eastAsia="en-US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Служебное взаимодействие осуществляется с </w:t>
      </w:r>
      <w:r w:rsidRPr="00A33859">
        <w:rPr>
          <w:rFonts w:eastAsia="Calibri"/>
          <w:bCs/>
          <w:sz w:val="28"/>
          <w:szCs w:val="28"/>
          <w:lang w:eastAsia="en-US"/>
        </w:rPr>
        <w:t>соблюдением норм служебной, профессиональной этики и правил делового поведения, а также: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Pr="00A33859">
        <w:rPr>
          <w:rFonts w:eastAsia="Calibri"/>
          <w:sz w:val="28"/>
          <w:szCs w:val="28"/>
          <w:lang w:eastAsia="en-US"/>
        </w:rPr>
        <w:t>с государственными гражданскими служащими управления - в порядке субординации с обязательным соблюдением принципа взаимного уважения;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>с работниками иных органов исполнительной власти области, органов государственной власти области, органов местного самоуправления, организаций и предприятий  - на основании принципа взаимного уважения, стремления к сотрудничеству и координации действий;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lastRenderedPageBreak/>
        <w:t xml:space="preserve"> с гражданами - </w:t>
      </w:r>
      <w:r w:rsidRPr="00A33859">
        <w:rPr>
          <w:rFonts w:eastAsia="Calibri"/>
          <w:bCs/>
          <w:sz w:val="28"/>
          <w:szCs w:val="28"/>
          <w:lang w:eastAsia="en-US"/>
        </w:rPr>
        <w:t>проявляя корректность и внимательность.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039"/>
      </w:tblGrid>
      <w:tr w:rsidR="00A33859" w:rsidRPr="00A33859" w:rsidTr="0052453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A33859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A33859">
              <w:rPr>
                <w:b/>
                <w:bCs/>
                <w:sz w:val="26"/>
                <w:szCs w:val="26"/>
              </w:rPr>
              <w:t>С кем производится взаимодействие</w:t>
            </w:r>
          </w:p>
        </w:tc>
        <w:tc>
          <w:tcPr>
            <w:tcW w:w="6039" w:type="dxa"/>
          </w:tcPr>
          <w:p w:rsidR="00A33859" w:rsidRPr="00A33859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A33859">
              <w:rPr>
                <w:b/>
                <w:bCs/>
                <w:sz w:val="26"/>
                <w:szCs w:val="26"/>
              </w:rPr>
              <w:t>Форма служебного взаимодействия</w:t>
            </w:r>
          </w:p>
        </w:tc>
      </w:tr>
      <w:tr w:rsidR="00A33859" w:rsidRPr="00365CB2" w:rsidTr="0052453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365CB2" w:rsidRDefault="00A33859" w:rsidP="00A33859">
            <w:pPr>
              <w:jc w:val="both"/>
              <w:rPr>
                <w:sz w:val="26"/>
                <w:szCs w:val="26"/>
              </w:rPr>
            </w:pPr>
            <w:r w:rsidRPr="00365CB2">
              <w:rPr>
                <w:sz w:val="26"/>
                <w:szCs w:val="26"/>
              </w:rPr>
              <w:t>Структурные подразделения аппарата Губернатора и Правительства области</w:t>
            </w:r>
          </w:p>
        </w:tc>
        <w:tc>
          <w:tcPr>
            <w:tcW w:w="6039" w:type="dxa"/>
          </w:tcPr>
          <w:p w:rsidR="00A33859" w:rsidRPr="00365CB2" w:rsidRDefault="00A33859" w:rsidP="00C0110D">
            <w:pPr>
              <w:jc w:val="both"/>
              <w:rPr>
                <w:sz w:val="26"/>
                <w:szCs w:val="26"/>
              </w:rPr>
            </w:pPr>
            <w:r w:rsidRPr="00365CB2">
              <w:rPr>
                <w:sz w:val="26"/>
                <w:szCs w:val="26"/>
              </w:rPr>
              <w:t xml:space="preserve">осуществление консультаций, обмен опытом </w:t>
            </w:r>
          </w:p>
        </w:tc>
      </w:tr>
      <w:tr w:rsidR="00A33859" w:rsidRPr="00365CB2" w:rsidTr="0052453C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708" w:type="dxa"/>
          </w:tcPr>
          <w:p w:rsidR="00A33859" w:rsidRPr="00365CB2" w:rsidRDefault="00A33859" w:rsidP="00A33859">
            <w:pPr>
              <w:jc w:val="both"/>
              <w:rPr>
                <w:sz w:val="26"/>
                <w:szCs w:val="26"/>
              </w:rPr>
            </w:pPr>
            <w:r w:rsidRPr="00365CB2">
              <w:rPr>
                <w:sz w:val="26"/>
                <w:szCs w:val="26"/>
              </w:rPr>
              <w:t>Органы местного самоуправления области</w:t>
            </w:r>
          </w:p>
        </w:tc>
        <w:tc>
          <w:tcPr>
            <w:tcW w:w="6039" w:type="dxa"/>
          </w:tcPr>
          <w:p w:rsidR="00A33859" w:rsidRPr="00365CB2" w:rsidRDefault="00A33859" w:rsidP="00A33859">
            <w:pPr>
              <w:jc w:val="both"/>
              <w:rPr>
                <w:sz w:val="26"/>
                <w:szCs w:val="26"/>
              </w:rPr>
            </w:pPr>
            <w:r w:rsidRPr="00365CB2">
              <w:rPr>
                <w:sz w:val="26"/>
                <w:szCs w:val="26"/>
              </w:rPr>
              <w:t xml:space="preserve">получение оперативной информации по </w:t>
            </w:r>
            <w:r w:rsidR="00C0110D" w:rsidRPr="00365CB2">
              <w:rPr>
                <w:sz w:val="26"/>
                <w:szCs w:val="26"/>
              </w:rPr>
              <w:t>служебным вопросам</w:t>
            </w:r>
          </w:p>
          <w:p w:rsidR="00A33859" w:rsidRPr="00365CB2" w:rsidRDefault="00A33859" w:rsidP="00A33859">
            <w:pPr>
              <w:jc w:val="both"/>
              <w:rPr>
                <w:sz w:val="26"/>
                <w:szCs w:val="26"/>
              </w:rPr>
            </w:pPr>
          </w:p>
        </w:tc>
      </w:tr>
      <w:tr w:rsidR="00A33859" w:rsidRPr="00365CB2" w:rsidTr="004156F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365CB2" w:rsidRDefault="00A33859" w:rsidP="00A33859">
            <w:pPr>
              <w:jc w:val="both"/>
              <w:rPr>
                <w:sz w:val="26"/>
                <w:szCs w:val="26"/>
              </w:rPr>
            </w:pPr>
            <w:r w:rsidRPr="00365CB2">
              <w:rPr>
                <w:sz w:val="26"/>
                <w:szCs w:val="26"/>
              </w:rPr>
              <w:t xml:space="preserve">Территориальные органы федеральных органов власти </w:t>
            </w:r>
          </w:p>
        </w:tc>
        <w:tc>
          <w:tcPr>
            <w:tcW w:w="6039" w:type="dxa"/>
          </w:tcPr>
          <w:p w:rsidR="00C0110D" w:rsidRPr="00365CB2" w:rsidRDefault="00C0110D" w:rsidP="00C0110D">
            <w:pPr>
              <w:jc w:val="both"/>
              <w:rPr>
                <w:sz w:val="26"/>
                <w:szCs w:val="26"/>
              </w:rPr>
            </w:pPr>
            <w:r w:rsidRPr="00365CB2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  <w:p w:rsidR="00A33859" w:rsidRPr="00365CB2" w:rsidRDefault="00A33859" w:rsidP="00A33859">
            <w:pPr>
              <w:jc w:val="both"/>
              <w:rPr>
                <w:sz w:val="26"/>
                <w:szCs w:val="26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365CB2" w:rsidRDefault="00A33859" w:rsidP="00A33859">
            <w:pPr>
              <w:jc w:val="both"/>
              <w:rPr>
                <w:sz w:val="26"/>
                <w:szCs w:val="26"/>
              </w:rPr>
            </w:pPr>
            <w:r w:rsidRPr="00365CB2">
              <w:rPr>
                <w:sz w:val="26"/>
                <w:szCs w:val="26"/>
              </w:rPr>
              <w:t>предприятия, организации, учреждения области</w:t>
            </w:r>
          </w:p>
        </w:tc>
        <w:tc>
          <w:tcPr>
            <w:tcW w:w="6039" w:type="dxa"/>
          </w:tcPr>
          <w:p w:rsidR="00A33859" w:rsidRPr="00365CB2" w:rsidRDefault="00020AAB" w:rsidP="00020AAB">
            <w:pPr>
              <w:jc w:val="both"/>
              <w:rPr>
                <w:sz w:val="26"/>
                <w:szCs w:val="26"/>
              </w:rPr>
            </w:pPr>
            <w:r w:rsidRPr="00365CB2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</w:tc>
      </w:tr>
    </w:tbl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X</w:t>
      </w:r>
      <w:r w:rsidRPr="00A33859">
        <w:rPr>
          <w:b/>
          <w:bCs/>
          <w:sz w:val="28"/>
          <w:szCs w:val="28"/>
        </w:rPr>
        <w:t>. Перечень государственных услуг, оказываемых гражданам и организациям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rPr>
          <w:sz w:val="28"/>
          <w:szCs w:val="28"/>
        </w:rPr>
      </w:pPr>
      <w:r w:rsidRPr="00A33859">
        <w:rPr>
          <w:sz w:val="28"/>
          <w:szCs w:val="28"/>
        </w:rPr>
        <w:t xml:space="preserve"> </w:t>
      </w:r>
      <w:r w:rsidRPr="00365CB2">
        <w:rPr>
          <w:sz w:val="28"/>
          <w:szCs w:val="28"/>
        </w:rPr>
        <w:t>Государственные услуги не оказываются.</w:t>
      </w:r>
    </w:p>
    <w:p w:rsidR="00A33859" w:rsidRPr="00A33859" w:rsidRDefault="00A33859" w:rsidP="00A33859">
      <w:pPr>
        <w:rPr>
          <w:sz w:val="28"/>
          <w:szCs w:val="28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XI</w:t>
      </w:r>
      <w:r w:rsidRPr="00A33859">
        <w:rPr>
          <w:b/>
          <w:bCs/>
          <w:sz w:val="28"/>
          <w:szCs w:val="28"/>
        </w:rPr>
        <w:t>. Показатели эффективности и результативности профессиональной служебной деятельности государственного гражданского служащего области</w:t>
      </w:r>
    </w:p>
    <w:p w:rsidR="00A33859" w:rsidRPr="00A33859" w:rsidRDefault="00A33859" w:rsidP="00A33859">
      <w:pPr>
        <w:ind w:firstLine="708"/>
        <w:jc w:val="both"/>
        <w:rPr>
          <w:b/>
          <w:bCs/>
          <w:sz w:val="28"/>
          <w:szCs w:val="28"/>
        </w:rPr>
      </w:pPr>
    </w:p>
    <w:p w:rsidR="00A33859" w:rsidRPr="00A33859" w:rsidRDefault="00A33859" w:rsidP="00A33859">
      <w:pPr>
        <w:ind w:firstLine="708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Показатели эффективности и результативности деятельности определяются руководителем гражданского служащего в соответствии со следующими критериями: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 xml:space="preserve">1. Качество деятельности/результата: 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подготовленных документов предъявляемым требованиям;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полнота и логичность в изложении материала;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точность/недопущение ошибок.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2. Своевременность решения поставленных задач.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3. Организация труда: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производительность (объем выполненной работы за расчетный период);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результативность (мера достижения поставленных задач/целей);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соблюдение дисциплины (отсутствие прогулов, опозданий и т.п.).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4. Мотивация: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заинтересованность в выполняемой работе;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использование творческого подхода при решении поставленных задач.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5. Профессионализм: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требованиям, предъявляемым к должности;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знание смежных сфер, использование системного подхода в работе;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владение современными профессиональными технологиями;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 xml:space="preserve">широта профессиональных знаний. 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</w:rPr>
        <w:t xml:space="preserve">6. Другие критерии в соответствии с особенностями профессиональной деятельности. </w:t>
      </w:r>
    </w:p>
    <w:p w:rsidR="00365CB2" w:rsidRDefault="00365CB2" w:rsidP="00602DCB">
      <w:pPr>
        <w:jc w:val="both"/>
        <w:rPr>
          <w:b/>
          <w:sz w:val="28"/>
          <w:szCs w:val="28"/>
          <w:lang w:eastAsia="en-US"/>
        </w:rPr>
      </w:pPr>
    </w:p>
    <w:p w:rsidR="00365CB2" w:rsidRDefault="00365CB2" w:rsidP="00602DCB">
      <w:pPr>
        <w:jc w:val="both"/>
        <w:rPr>
          <w:b/>
          <w:sz w:val="28"/>
          <w:szCs w:val="28"/>
          <w:lang w:eastAsia="en-US"/>
        </w:rPr>
      </w:pPr>
    </w:p>
    <w:p w:rsidR="00A33859" w:rsidRPr="00A33859" w:rsidRDefault="008132BB" w:rsidP="00A33859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Первый заместитель министра</w:t>
      </w:r>
      <w:r w:rsidR="00E25FC6">
        <w:rPr>
          <w:b/>
          <w:sz w:val="28"/>
          <w:szCs w:val="28"/>
          <w:lang w:eastAsia="en-US"/>
        </w:rPr>
        <w:t xml:space="preserve">      </w:t>
      </w:r>
      <w:r w:rsidR="00411C63">
        <w:rPr>
          <w:b/>
          <w:sz w:val="28"/>
          <w:szCs w:val="28"/>
          <w:lang w:eastAsia="en-US"/>
        </w:rPr>
        <w:t xml:space="preserve">               </w:t>
      </w:r>
      <w:r w:rsidR="00020AAB">
        <w:rPr>
          <w:b/>
          <w:sz w:val="28"/>
          <w:szCs w:val="28"/>
          <w:lang w:eastAsia="en-US"/>
        </w:rPr>
        <w:t>_____</w:t>
      </w:r>
      <w:r w:rsidR="00411C63">
        <w:rPr>
          <w:b/>
          <w:sz w:val="28"/>
          <w:szCs w:val="28"/>
          <w:lang w:eastAsia="en-US"/>
        </w:rPr>
        <w:t>__</w:t>
      </w:r>
      <w:r w:rsidR="00020AAB">
        <w:rPr>
          <w:b/>
          <w:sz w:val="28"/>
          <w:szCs w:val="28"/>
          <w:lang w:eastAsia="en-US"/>
        </w:rPr>
        <w:t>___</w:t>
      </w:r>
      <w:r w:rsidR="0052453C">
        <w:rPr>
          <w:b/>
          <w:sz w:val="28"/>
          <w:szCs w:val="28"/>
          <w:lang w:eastAsia="en-US"/>
        </w:rPr>
        <w:t xml:space="preserve">      </w:t>
      </w:r>
      <w:r>
        <w:rPr>
          <w:b/>
          <w:sz w:val="28"/>
          <w:szCs w:val="28"/>
          <w:lang w:eastAsia="en-US"/>
        </w:rPr>
        <w:t>А.В. Козлов</w:t>
      </w:r>
    </w:p>
    <w:p w:rsidR="00365CB2" w:rsidRDefault="00365CB2" w:rsidP="00A33859">
      <w:pPr>
        <w:autoSpaceDE w:val="0"/>
        <w:autoSpaceDN w:val="0"/>
        <w:adjustRightInd w:val="0"/>
        <w:jc w:val="center"/>
        <w:rPr>
          <w:b/>
        </w:rPr>
      </w:pPr>
    </w:p>
    <w:p w:rsidR="008132BB" w:rsidRDefault="008132BB" w:rsidP="00A33859">
      <w:pPr>
        <w:autoSpaceDE w:val="0"/>
        <w:autoSpaceDN w:val="0"/>
        <w:adjustRightInd w:val="0"/>
        <w:jc w:val="center"/>
        <w:rPr>
          <w:b/>
        </w:rPr>
      </w:pP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t>Лист ознакомления с должностным регламентом</w:t>
      </w: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t>(на обратной стороне последнего листа)</w:t>
      </w:r>
    </w:p>
    <w:p w:rsidR="00A33859" w:rsidRPr="00A33859" w:rsidRDefault="00A33859" w:rsidP="00A33859">
      <w:pPr>
        <w:autoSpaceDE w:val="0"/>
        <w:autoSpaceDN w:val="0"/>
        <w:adjustRightInd w:val="0"/>
        <w:jc w:val="center"/>
      </w:pP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4095"/>
        <w:gridCol w:w="4959"/>
      </w:tblGrid>
      <w:tr w:rsidR="00A33859" w:rsidRPr="00A33859" w:rsidTr="004156F2">
        <w:trPr>
          <w:trHeight w:val="633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№</w:t>
            </w: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п/п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Фамилия, имя, отчество</w:t>
            </w: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государственного гражданского служащего области</w:t>
            </w: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Дата ознакомления с должностным регламентом и получения его копии, подпись государственного гражданского служащего области</w:t>
            </w:r>
          </w:p>
        </w:tc>
      </w:tr>
      <w:tr w:rsidR="00A33859" w:rsidRPr="00A33859" w:rsidTr="004156F2">
        <w:trPr>
          <w:trHeight w:val="164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33859" w:rsidRPr="00A33859" w:rsidRDefault="00A33859" w:rsidP="00A33859">
      <w:pPr>
        <w:jc w:val="both"/>
        <w:rPr>
          <w:b/>
          <w:bCs/>
          <w:sz w:val="28"/>
          <w:szCs w:val="28"/>
        </w:rPr>
      </w:pPr>
    </w:p>
    <w:p w:rsidR="0039456A" w:rsidRDefault="0039456A" w:rsidP="00A33859">
      <w:pPr>
        <w:ind w:left="720"/>
        <w:jc w:val="center"/>
        <w:rPr>
          <w:szCs w:val="20"/>
          <w:lang w:eastAsia="en-US"/>
        </w:rPr>
      </w:pPr>
    </w:p>
    <w:p w:rsidR="004D6541" w:rsidRDefault="004D6541" w:rsidP="00A33859">
      <w:pPr>
        <w:ind w:left="720"/>
        <w:jc w:val="center"/>
        <w:rPr>
          <w:szCs w:val="20"/>
          <w:lang w:eastAsia="en-US"/>
        </w:rPr>
      </w:pPr>
    </w:p>
    <w:p w:rsidR="004D6541" w:rsidRPr="006552D6" w:rsidRDefault="004D6541" w:rsidP="00A33859">
      <w:pPr>
        <w:ind w:left="720"/>
        <w:jc w:val="center"/>
        <w:rPr>
          <w:szCs w:val="20"/>
          <w:lang w:eastAsia="en-US"/>
        </w:rPr>
      </w:pPr>
    </w:p>
    <w:sectPr w:rsidR="004D6541" w:rsidRPr="006552D6" w:rsidSect="00A33859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338" w:rsidRDefault="001F6338">
      <w:r>
        <w:separator/>
      </w:r>
    </w:p>
  </w:endnote>
  <w:endnote w:type="continuationSeparator" w:id="1">
    <w:p w:rsidR="001F6338" w:rsidRDefault="001F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338" w:rsidRDefault="001F6338">
      <w:r>
        <w:separator/>
      </w:r>
    </w:p>
  </w:footnote>
  <w:footnote w:type="continuationSeparator" w:id="1">
    <w:p w:rsidR="001F6338" w:rsidRDefault="001F6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F5"/>
    <w:multiLevelType w:val="hybridMultilevel"/>
    <w:tmpl w:val="D4E4BECE"/>
    <w:lvl w:ilvl="0" w:tplc="47920B6E">
      <w:start w:val="1"/>
      <w:numFmt w:val="decimal"/>
      <w:lvlText w:val="1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AE5E9B"/>
    <w:multiLevelType w:val="hybridMultilevel"/>
    <w:tmpl w:val="78002696"/>
    <w:lvl w:ilvl="0" w:tplc="CB143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DE08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32F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A0A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C05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288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283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2A7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9EA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0EB2094"/>
    <w:multiLevelType w:val="multilevel"/>
    <w:tmpl w:val="B4081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505C"/>
    <w:multiLevelType w:val="multilevel"/>
    <w:tmpl w:val="3B4AE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5">
    <w:nsid w:val="79700810"/>
    <w:multiLevelType w:val="hybridMultilevel"/>
    <w:tmpl w:val="B87CE574"/>
    <w:lvl w:ilvl="0" w:tplc="7AB4AA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651"/>
    <w:rsid w:val="00000054"/>
    <w:rsid w:val="0000725B"/>
    <w:rsid w:val="00016FC8"/>
    <w:rsid w:val="00020AAB"/>
    <w:rsid w:val="00021AFB"/>
    <w:rsid w:val="00024BC2"/>
    <w:rsid w:val="000262BB"/>
    <w:rsid w:val="00030333"/>
    <w:rsid w:val="0003791A"/>
    <w:rsid w:val="00043D7D"/>
    <w:rsid w:val="0005300A"/>
    <w:rsid w:val="0005603F"/>
    <w:rsid w:val="00061FDB"/>
    <w:rsid w:val="000650A3"/>
    <w:rsid w:val="00065A14"/>
    <w:rsid w:val="0007139C"/>
    <w:rsid w:val="0008181D"/>
    <w:rsid w:val="00083A3C"/>
    <w:rsid w:val="00090ECF"/>
    <w:rsid w:val="00091643"/>
    <w:rsid w:val="0009787B"/>
    <w:rsid w:val="00097C34"/>
    <w:rsid w:val="000A271A"/>
    <w:rsid w:val="000A775B"/>
    <w:rsid w:val="000B02EE"/>
    <w:rsid w:val="000B0958"/>
    <w:rsid w:val="000C78E1"/>
    <w:rsid w:val="000D1560"/>
    <w:rsid w:val="000D24D9"/>
    <w:rsid w:val="000D49C8"/>
    <w:rsid w:val="000D5A87"/>
    <w:rsid w:val="000D69B4"/>
    <w:rsid w:val="000E0350"/>
    <w:rsid w:val="000E1E8F"/>
    <w:rsid w:val="000E3072"/>
    <w:rsid w:val="000E4570"/>
    <w:rsid w:val="000F20E2"/>
    <w:rsid w:val="00103319"/>
    <w:rsid w:val="00105A66"/>
    <w:rsid w:val="00107484"/>
    <w:rsid w:val="001102D8"/>
    <w:rsid w:val="001115F4"/>
    <w:rsid w:val="001134AE"/>
    <w:rsid w:val="00113B44"/>
    <w:rsid w:val="00115538"/>
    <w:rsid w:val="0011554F"/>
    <w:rsid w:val="001170E7"/>
    <w:rsid w:val="00117305"/>
    <w:rsid w:val="00117AE5"/>
    <w:rsid w:val="0012284C"/>
    <w:rsid w:val="0012291A"/>
    <w:rsid w:val="001234B3"/>
    <w:rsid w:val="00131298"/>
    <w:rsid w:val="0013468C"/>
    <w:rsid w:val="001413BB"/>
    <w:rsid w:val="001417AD"/>
    <w:rsid w:val="00141B0B"/>
    <w:rsid w:val="00155A77"/>
    <w:rsid w:val="00160784"/>
    <w:rsid w:val="001672E5"/>
    <w:rsid w:val="0017570A"/>
    <w:rsid w:val="001778B2"/>
    <w:rsid w:val="00190262"/>
    <w:rsid w:val="001A1231"/>
    <w:rsid w:val="001A50CC"/>
    <w:rsid w:val="001A742C"/>
    <w:rsid w:val="001B1FAE"/>
    <w:rsid w:val="001B2839"/>
    <w:rsid w:val="001B524B"/>
    <w:rsid w:val="001B7A47"/>
    <w:rsid w:val="001C3855"/>
    <w:rsid w:val="001C4527"/>
    <w:rsid w:val="001C4C62"/>
    <w:rsid w:val="001C6AED"/>
    <w:rsid w:val="001D0F34"/>
    <w:rsid w:val="001D694D"/>
    <w:rsid w:val="001D6E62"/>
    <w:rsid w:val="001E1E7C"/>
    <w:rsid w:val="001F06DF"/>
    <w:rsid w:val="001F11B8"/>
    <w:rsid w:val="001F5A92"/>
    <w:rsid w:val="001F6338"/>
    <w:rsid w:val="00202844"/>
    <w:rsid w:val="00206C20"/>
    <w:rsid w:val="00207CC9"/>
    <w:rsid w:val="00211A5A"/>
    <w:rsid w:val="0021246B"/>
    <w:rsid w:val="00213156"/>
    <w:rsid w:val="00223789"/>
    <w:rsid w:val="00225992"/>
    <w:rsid w:val="00227C92"/>
    <w:rsid w:val="00236572"/>
    <w:rsid w:val="002444D9"/>
    <w:rsid w:val="0024524D"/>
    <w:rsid w:val="00245B4F"/>
    <w:rsid w:val="00250DAB"/>
    <w:rsid w:val="00270319"/>
    <w:rsid w:val="0027198A"/>
    <w:rsid w:val="0027355B"/>
    <w:rsid w:val="002744D8"/>
    <w:rsid w:val="002756A4"/>
    <w:rsid w:val="00282D79"/>
    <w:rsid w:val="00287F96"/>
    <w:rsid w:val="002941BE"/>
    <w:rsid w:val="00294F83"/>
    <w:rsid w:val="002A314F"/>
    <w:rsid w:val="002A3A9A"/>
    <w:rsid w:val="002A7F17"/>
    <w:rsid w:val="002B247E"/>
    <w:rsid w:val="002B284A"/>
    <w:rsid w:val="002B36A3"/>
    <w:rsid w:val="002D015A"/>
    <w:rsid w:val="002D3D2D"/>
    <w:rsid w:val="002D3D87"/>
    <w:rsid w:val="002D674C"/>
    <w:rsid w:val="002D792E"/>
    <w:rsid w:val="002E4B26"/>
    <w:rsid w:val="002E4F5F"/>
    <w:rsid w:val="002F0DC2"/>
    <w:rsid w:val="002F4040"/>
    <w:rsid w:val="002F55B8"/>
    <w:rsid w:val="002F78A0"/>
    <w:rsid w:val="002F7ED7"/>
    <w:rsid w:val="0030028C"/>
    <w:rsid w:val="00307B03"/>
    <w:rsid w:val="00310237"/>
    <w:rsid w:val="00313C34"/>
    <w:rsid w:val="00321236"/>
    <w:rsid w:val="00322C67"/>
    <w:rsid w:val="00327298"/>
    <w:rsid w:val="003276AE"/>
    <w:rsid w:val="0033768E"/>
    <w:rsid w:val="00351C97"/>
    <w:rsid w:val="0035389C"/>
    <w:rsid w:val="00356ABB"/>
    <w:rsid w:val="003575EA"/>
    <w:rsid w:val="003615B5"/>
    <w:rsid w:val="00365496"/>
    <w:rsid w:val="00365CB2"/>
    <w:rsid w:val="003674F6"/>
    <w:rsid w:val="00371E59"/>
    <w:rsid w:val="00377AD5"/>
    <w:rsid w:val="0038348B"/>
    <w:rsid w:val="00386939"/>
    <w:rsid w:val="0039456A"/>
    <w:rsid w:val="003A0135"/>
    <w:rsid w:val="003A297B"/>
    <w:rsid w:val="003A4A4E"/>
    <w:rsid w:val="003A627F"/>
    <w:rsid w:val="003A6730"/>
    <w:rsid w:val="003B719C"/>
    <w:rsid w:val="003C087A"/>
    <w:rsid w:val="003C34CC"/>
    <w:rsid w:val="003C5CC4"/>
    <w:rsid w:val="003E0F6D"/>
    <w:rsid w:val="003E4F15"/>
    <w:rsid w:val="003E740D"/>
    <w:rsid w:val="003F0141"/>
    <w:rsid w:val="003F1FC2"/>
    <w:rsid w:val="003F2C92"/>
    <w:rsid w:val="003F31F4"/>
    <w:rsid w:val="004111AE"/>
    <w:rsid w:val="00411C63"/>
    <w:rsid w:val="004131C3"/>
    <w:rsid w:val="004139B1"/>
    <w:rsid w:val="004156F2"/>
    <w:rsid w:val="00416858"/>
    <w:rsid w:val="00424EF1"/>
    <w:rsid w:val="0042738E"/>
    <w:rsid w:val="00430DB5"/>
    <w:rsid w:val="004331E8"/>
    <w:rsid w:val="00436CCC"/>
    <w:rsid w:val="00450B44"/>
    <w:rsid w:val="00454A8E"/>
    <w:rsid w:val="00455C02"/>
    <w:rsid w:val="0046540E"/>
    <w:rsid w:val="00467A58"/>
    <w:rsid w:val="00467CC6"/>
    <w:rsid w:val="00473400"/>
    <w:rsid w:val="00485702"/>
    <w:rsid w:val="00485746"/>
    <w:rsid w:val="00490852"/>
    <w:rsid w:val="00490C14"/>
    <w:rsid w:val="00493A15"/>
    <w:rsid w:val="00494DF1"/>
    <w:rsid w:val="004A239F"/>
    <w:rsid w:val="004A6F05"/>
    <w:rsid w:val="004B190E"/>
    <w:rsid w:val="004B3854"/>
    <w:rsid w:val="004C45DD"/>
    <w:rsid w:val="004C567A"/>
    <w:rsid w:val="004C695E"/>
    <w:rsid w:val="004D578F"/>
    <w:rsid w:val="004D6541"/>
    <w:rsid w:val="004D76EF"/>
    <w:rsid w:val="004E0A5C"/>
    <w:rsid w:val="004E1FAF"/>
    <w:rsid w:val="004E4CCB"/>
    <w:rsid w:val="004F3407"/>
    <w:rsid w:val="004F4F56"/>
    <w:rsid w:val="004F6977"/>
    <w:rsid w:val="00501114"/>
    <w:rsid w:val="005032DA"/>
    <w:rsid w:val="00503A40"/>
    <w:rsid w:val="00504DC0"/>
    <w:rsid w:val="005067C9"/>
    <w:rsid w:val="00506A08"/>
    <w:rsid w:val="00511B0D"/>
    <w:rsid w:val="00513C23"/>
    <w:rsid w:val="00515CF6"/>
    <w:rsid w:val="00521359"/>
    <w:rsid w:val="0052453C"/>
    <w:rsid w:val="005279C5"/>
    <w:rsid w:val="005307AF"/>
    <w:rsid w:val="00532D04"/>
    <w:rsid w:val="00535D7D"/>
    <w:rsid w:val="005421B0"/>
    <w:rsid w:val="00544BB7"/>
    <w:rsid w:val="00545593"/>
    <w:rsid w:val="00560255"/>
    <w:rsid w:val="0056297C"/>
    <w:rsid w:val="00573317"/>
    <w:rsid w:val="00573963"/>
    <w:rsid w:val="005805E1"/>
    <w:rsid w:val="005816BC"/>
    <w:rsid w:val="00594A0A"/>
    <w:rsid w:val="005B1DDD"/>
    <w:rsid w:val="005B7EE1"/>
    <w:rsid w:val="005B7EFD"/>
    <w:rsid w:val="005C2D42"/>
    <w:rsid w:val="005C4C7B"/>
    <w:rsid w:val="005C4E80"/>
    <w:rsid w:val="005C74E2"/>
    <w:rsid w:val="005D369F"/>
    <w:rsid w:val="005D50AE"/>
    <w:rsid w:val="005D7927"/>
    <w:rsid w:val="005E12D5"/>
    <w:rsid w:val="005E307A"/>
    <w:rsid w:val="005E3BDB"/>
    <w:rsid w:val="005E4C56"/>
    <w:rsid w:val="005E77E2"/>
    <w:rsid w:val="005F4067"/>
    <w:rsid w:val="005F591B"/>
    <w:rsid w:val="005F7C8F"/>
    <w:rsid w:val="006003EC"/>
    <w:rsid w:val="00602DA0"/>
    <w:rsid w:val="00602DCB"/>
    <w:rsid w:val="00606D5D"/>
    <w:rsid w:val="00611D34"/>
    <w:rsid w:val="00613057"/>
    <w:rsid w:val="00621416"/>
    <w:rsid w:val="00622542"/>
    <w:rsid w:val="00622933"/>
    <w:rsid w:val="00622D8D"/>
    <w:rsid w:val="00625176"/>
    <w:rsid w:val="00626326"/>
    <w:rsid w:val="0063324D"/>
    <w:rsid w:val="006345A9"/>
    <w:rsid w:val="00640711"/>
    <w:rsid w:val="0064179D"/>
    <w:rsid w:val="00641CCE"/>
    <w:rsid w:val="006430EB"/>
    <w:rsid w:val="006454EA"/>
    <w:rsid w:val="006522C0"/>
    <w:rsid w:val="006535DE"/>
    <w:rsid w:val="0065455F"/>
    <w:rsid w:val="006552D6"/>
    <w:rsid w:val="00656A81"/>
    <w:rsid w:val="00662098"/>
    <w:rsid w:val="00663B63"/>
    <w:rsid w:val="0066487F"/>
    <w:rsid w:val="00665177"/>
    <w:rsid w:val="006651E9"/>
    <w:rsid w:val="006671EB"/>
    <w:rsid w:val="006729B2"/>
    <w:rsid w:val="00672CE6"/>
    <w:rsid w:val="00674451"/>
    <w:rsid w:val="00681792"/>
    <w:rsid w:val="00684834"/>
    <w:rsid w:val="006851E5"/>
    <w:rsid w:val="00686A4D"/>
    <w:rsid w:val="006905D6"/>
    <w:rsid w:val="00691410"/>
    <w:rsid w:val="00693ECE"/>
    <w:rsid w:val="006A23F4"/>
    <w:rsid w:val="006A348D"/>
    <w:rsid w:val="006A65F6"/>
    <w:rsid w:val="006A71D6"/>
    <w:rsid w:val="006B139E"/>
    <w:rsid w:val="006B195B"/>
    <w:rsid w:val="006B6B67"/>
    <w:rsid w:val="006C303E"/>
    <w:rsid w:val="006C6066"/>
    <w:rsid w:val="006C7041"/>
    <w:rsid w:val="006D1BA2"/>
    <w:rsid w:val="006D2532"/>
    <w:rsid w:val="006D293A"/>
    <w:rsid w:val="006D3378"/>
    <w:rsid w:val="006E03DE"/>
    <w:rsid w:val="006E2CD9"/>
    <w:rsid w:val="006F02EB"/>
    <w:rsid w:val="006F1C0C"/>
    <w:rsid w:val="006F1C17"/>
    <w:rsid w:val="006F6D60"/>
    <w:rsid w:val="006F783D"/>
    <w:rsid w:val="00704857"/>
    <w:rsid w:val="007061F0"/>
    <w:rsid w:val="00707641"/>
    <w:rsid w:val="00727024"/>
    <w:rsid w:val="0073211B"/>
    <w:rsid w:val="00733E37"/>
    <w:rsid w:val="00734390"/>
    <w:rsid w:val="00740C0D"/>
    <w:rsid w:val="00742EB2"/>
    <w:rsid w:val="007447BB"/>
    <w:rsid w:val="00760ED2"/>
    <w:rsid w:val="007714D9"/>
    <w:rsid w:val="00772E96"/>
    <w:rsid w:val="007731A9"/>
    <w:rsid w:val="00774E79"/>
    <w:rsid w:val="007772FB"/>
    <w:rsid w:val="00777F54"/>
    <w:rsid w:val="007850A6"/>
    <w:rsid w:val="007851E0"/>
    <w:rsid w:val="0079033B"/>
    <w:rsid w:val="007A162F"/>
    <w:rsid w:val="007A327A"/>
    <w:rsid w:val="007A407D"/>
    <w:rsid w:val="007B2358"/>
    <w:rsid w:val="007B275B"/>
    <w:rsid w:val="007B45FA"/>
    <w:rsid w:val="007B6738"/>
    <w:rsid w:val="007B6D92"/>
    <w:rsid w:val="007C5B90"/>
    <w:rsid w:val="007C6192"/>
    <w:rsid w:val="007D18CB"/>
    <w:rsid w:val="007D3791"/>
    <w:rsid w:val="007E1925"/>
    <w:rsid w:val="007E2F10"/>
    <w:rsid w:val="007E55AF"/>
    <w:rsid w:val="007E6487"/>
    <w:rsid w:val="007E6553"/>
    <w:rsid w:val="007E7662"/>
    <w:rsid w:val="007F58BA"/>
    <w:rsid w:val="00804E17"/>
    <w:rsid w:val="008132BB"/>
    <w:rsid w:val="0081488A"/>
    <w:rsid w:val="008203FC"/>
    <w:rsid w:val="0082119D"/>
    <w:rsid w:val="008215A8"/>
    <w:rsid w:val="00822303"/>
    <w:rsid w:val="00832494"/>
    <w:rsid w:val="00832B95"/>
    <w:rsid w:val="00850415"/>
    <w:rsid w:val="00850AB4"/>
    <w:rsid w:val="00852F97"/>
    <w:rsid w:val="0085339A"/>
    <w:rsid w:val="00856028"/>
    <w:rsid w:val="00865C86"/>
    <w:rsid w:val="0086768F"/>
    <w:rsid w:val="00871131"/>
    <w:rsid w:val="008713F2"/>
    <w:rsid w:val="00872FE9"/>
    <w:rsid w:val="00873A3B"/>
    <w:rsid w:val="00885FF5"/>
    <w:rsid w:val="008877E3"/>
    <w:rsid w:val="00887EA3"/>
    <w:rsid w:val="00892801"/>
    <w:rsid w:val="008949E9"/>
    <w:rsid w:val="00897740"/>
    <w:rsid w:val="008A04EF"/>
    <w:rsid w:val="008A37F1"/>
    <w:rsid w:val="008A4B2F"/>
    <w:rsid w:val="008A4E63"/>
    <w:rsid w:val="008B1727"/>
    <w:rsid w:val="008B5F1E"/>
    <w:rsid w:val="008B6A8F"/>
    <w:rsid w:val="008C0B5E"/>
    <w:rsid w:val="008C0BCC"/>
    <w:rsid w:val="008D2780"/>
    <w:rsid w:val="008D2BA0"/>
    <w:rsid w:val="008D5726"/>
    <w:rsid w:val="008E2635"/>
    <w:rsid w:val="008E3200"/>
    <w:rsid w:val="00900979"/>
    <w:rsid w:val="00901BC8"/>
    <w:rsid w:val="009058E2"/>
    <w:rsid w:val="00905C47"/>
    <w:rsid w:val="009170C8"/>
    <w:rsid w:val="00920A6E"/>
    <w:rsid w:val="0092555B"/>
    <w:rsid w:val="00933B92"/>
    <w:rsid w:val="00935D32"/>
    <w:rsid w:val="00936DD1"/>
    <w:rsid w:val="00940B2D"/>
    <w:rsid w:val="00944718"/>
    <w:rsid w:val="00945F8E"/>
    <w:rsid w:val="0094730D"/>
    <w:rsid w:val="009475D3"/>
    <w:rsid w:val="0094790F"/>
    <w:rsid w:val="00950BD4"/>
    <w:rsid w:val="009539AF"/>
    <w:rsid w:val="00953D4C"/>
    <w:rsid w:val="00960BF4"/>
    <w:rsid w:val="00961DAF"/>
    <w:rsid w:val="00962375"/>
    <w:rsid w:val="009719D9"/>
    <w:rsid w:val="00977989"/>
    <w:rsid w:val="00981FDB"/>
    <w:rsid w:val="009922C4"/>
    <w:rsid w:val="00994961"/>
    <w:rsid w:val="00997184"/>
    <w:rsid w:val="009B0904"/>
    <w:rsid w:val="009B3741"/>
    <w:rsid w:val="009B6A24"/>
    <w:rsid w:val="009B7346"/>
    <w:rsid w:val="009B7C40"/>
    <w:rsid w:val="009C66A3"/>
    <w:rsid w:val="009D2851"/>
    <w:rsid w:val="009D63E3"/>
    <w:rsid w:val="009D75E5"/>
    <w:rsid w:val="009E1317"/>
    <w:rsid w:val="009E1799"/>
    <w:rsid w:val="009E2414"/>
    <w:rsid w:val="009E4EBF"/>
    <w:rsid w:val="009E61FC"/>
    <w:rsid w:val="009E7F7B"/>
    <w:rsid w:val="00A006EF"/>
    <w:rsid w:val="00A031D5"/>
    <w:rsid w:val="00A04F28"/>
    <w:rsid w:val="00A0566A"/>
    <w:rsid w:val="00A062CE"/>
    <w:rsid w:val="00A22C9C"/>
    <w:rsid w:val="00A235CC"/>
    <w:rsid w:val="00A251C3"/>
    <w:rsid w:val="00A26E42"/>
    <w:rsid w:val="00A3199D"/>
    <w:rsid w:val="00A33859"/>
    <w:rsid w:val="00A345AB"/>
    <w:rsid w:val="00A3571A"/>
    <w:rsid w:val="00A359A0"/>
    <w:rsid w:val="00A4145C"/>
    <w:rsid w:val="00A422F7"/>
    <w:rsid w:val="00A5427E"/>
    <w:rsid w:val="00A5535F"/>
    <w:rsid w:val="00A57912"/>
    <w:rsid w:val="00A60CDC"/>
    <w:rsid w:val="00A66D4F"/>
    <w:rsid w:val="00A70BCC"/>
    <w:rsid w:val="00A7333A"/>
    <w:rsid w:val="00A74B57"/>
    <w:rsid w:val="00A75121"/>
    <w:rsid w:val="00A81275"/>
    <w:rsid w:val="00A81DB3"/>
    <w:rsid w:val="00A84B45"/>
    <w:rsid w:val="00A852F5"/>
    <w:rsid w:val="00A94849"/>
    <w:rsid w:val="00A94EE4"/>
    <w:rsid w:val="00A954AD"/>
    <w:rsid w:val="00A95CC8"/>
    <w:rsid w:val="00A96C3D"/>
    <w:rsid w:val="00A974BE"/>
    <w:rsid w:val="00AB1EDE"/>
    <w:rsid w:val="00AB269F"/>
    <w:rsid w:val="00AB29F6"/>
    <w:rsid w:val="00AB4E5C"/>
    <w:rsid w:val="00AC181D"/>
    <w:rsid w:val="00AC4BEC"/>
    <w:rsid w:val="00AC5808"/>
    <w:rsid w:val="00AC7E2F"/>
    <w:rsid w:val="00AD0C59"/>
    <w:rsid w:val="00AD70C4"/>
    <w:rsid w:val="00AD7189"/>
    <w:rsid w:val="00AD7FEF"/>
    <w:rsid w:val="00AE0980"/>
    <w:rsid w:val="00AF2A61"/>
    <w:rsid w:val="00B01044"/>
    <w:rsid w:val="00B0316A"/>
    <w:rsid w:val="00B0392F"/>
    <w:rsid w:val="00B05DCA"/>
    <w:rsid w:val="00B11803"/>
    <w:rsid w:val="00B20250"/>
    <w:rsid w:val="00B31DA0"/>
    <w:rsid w:val="00B3606A"/>
    <w:rsid w:val="00B37B2B"/>
    <w:rsid w:val="00B57856"/>
    <w:rsid w:val="00B60E82"/>
    <w:rsid w:val="00B63C1F"/>
    <w:rsid w:val="00B74536"/>
    <w:rsid w:val="00B7699B"/>
    <w:rsid w:val="00B81130"/>
    <w:rsid w:val="00B84827"/>
    <w:rsid w:val="00B94425"/>
    <w:rsid w:val="00B95546"/>
    <w:rsid w:val="00BA7F25"/>
    <w:rsid w:val="00BB4231"/>
    <w:rsid w:val="00BC48D7"/>
    <w:rsid w:val="00BC5AE9"/>
    <w:rsid w:val="00BD00B9"/>
    <w:rsid w:val="00BD0672"/>
    <w:rsid w:val="00BE6340"/>
    <w:rsid w:val="00BF1E8B"/>
    <w:rsid w:val="00BF785C"/>
    <w:rsid w:val="00C0110D"/>
    <w:rsid w:val="00C06D2C"/>
    <w:rsid w:val="00C07D5F"/>
    <w:rsid w:val="00C15CB7"/>
    <w:rsid w:val="00C2481A"/>
    <w:rsid w:val="00C262A0"/>
    <w:rsid w:val="00C36EE9"/>
    <w:rsid w:val="00C3726B"/>
    <w:rsid w:val="00C37F43"/>
    <w:rsid w:val="00C400A6"/>
    <w:rsid w:val="00C43DCF"/>
    <w:rsid w:val="00C43E6F"/>
    <w:rsid w:val="00C5008C"/>
    <w:rsid w:val="00C519EA"/>
    <w:rsid w:val="00C52BA3"/>
    <w:rsid w:val="00C549B8"/>
    <w:rsid w:val="00C6370F"/>
    <w:rsid w:val="00C669BC"/>
    <w:rsid w:val="00C732A0"/>
    <w:rsid w:val="00C76B15"/>
    <w:rsid w:val="00C8038C"/>
    <w:rsid w:val="00C87EC9"/>
    <w:rsid w:val="00C94BB7"/>
    <w:rsid w:val="00C95203"/>
    <w:rsid w:val="00C9706F"/>
    <w:rsid w:val="00CB57DD"/>
    <w:rsid w:val="00CC163B"/>
    <w:rsid w:val="00CC33EB"/>
    <w:rsid w:val="00CC4AFF"/>
    <w:rsid w:val="00CD002C"/>
    <w:rsid w:val="00CD0E7F"/>
    <w:rsid w:val="00CD41BF"/>
    <w:rsid w:val="00CD46DD"/>
    <w:rsid w:val="00CD4B12"/>
    <w:rsid w:val="00CE78B1"/>
    <w:rsid w:val="00CF2123"/>
    <w:rsid w:val="00CF6C2E"/>
    <w:rsid w:val="00D02ADC"/>
    <w:rsid w:val="00D05BC7"/>
    <w:rsid w:val="00D10B0D"/>
    <w:rsid w:val="00D12535"/>
    <w:rsid w:val="00D14ED7"/>
    <w:rsid w:val="00D162C7"/>
    <w:rsid w:val="00D27B69"/>
    <w:rsid w:val="00D33080"/>
    <w:rsid w:val="00D35438"/>
    <w:rsid w:val="00D4069C"/>
    <w:rsid w:val="00D40B96"/>
    <w:rsid w:val="00D46168"/>
    <w:rsid w:val="00D46FE0"/>
    <w:rsid w:val="00D4759C"/>
    <w:rsid w:val="00D538CE"/>
    <w:rsid w:val="00D55721"/>
    <w:rsid w:val="00D6246F"/>
    <w:rsid w:val="00D637EE"/>
    <w:rsid w:val="00D75742"/>
    <w:rsid w:val="00D843F4"/>
    <w:rsid w:val="00D85C7F"/>
    <w:rsid w:val="00D87C12"/>
    <w:rsid w:val="00D923D5"/>
    <w:rsid w:val="00D93803"/>
    <w:rsid w:val="00D94B80"/>
    <w:rsid w:val="00D96967"/>
    <w:rsid w:val="00DA02B4"/>
    <w:rsid w:val="00DA4363"/>
    <w:rsid w:val="00DA519C"/>
    <w:rsid w:val="00DB3F02"/>
    <w:rsid w:val="00DB40E3"/>
    <w:rsid w:val="00DB4221"/>
    <w:rsid w:val="00DC4E69"/>
    <w:rsid w:val="00DC54A1"/>
    <w:rsid w:val="00DC5D6C"/>
    <w:rsid w:val="00DC6448"/>
    <w:rsid w:val="00DD14C4"/>
    <w:rsid w:val="00DD364F"/>
    <w:rsid w:val="00DD4A3C"/>
    <w:rsid w:val="00DD5898"/>
    <w:rsid w:val="00DD7DE3"/>
    <w:rsid w:val="00DE223A"/>
    <w:rsid w:val="00DE35E8"/>
    <w:rsid w:val="00DE7A55"/>
    <w:rsid w:val="00DF3B64"/>
    <w:rsid w:val="00DF4B7C"/>
    <w:rsid w:val="00DF66A8"/>
    <w:rsid w:val="00DF7F63"/>
    <w:rsid w:val="00E10DF0"/>
    <w:rsid w:val="00E11AAB"/>
    <w:rsid w:val="00E12668"/>
    <w:rsid w:val="00E12EAC"/>
    <w:rsid w:val="00E15436"/>
    <w:rsid w:val="00E177CA"/>
    <w:rsid w:val="00E2325C"/>
    <w:rsid w:val="00E23A27"/>
    <w:rsid w:val="00E25FC6"/>
    <w:rsid w:val="00E319E9"/>
    <w:rsid w:val="00E31F61"/>
    <w:rsid w:val="00E35ADE"/>
    <w:rsid w:val="00E44F09"/>
    <w:rsid w:val="00E47C3C"/>
    <w:rsid w:val="00E54651"/>
    <w:rsid w:val="00E548B8"/>
    <w:rsid w:val="00E54A72"/>
    <w:rsid w:val="00E70ABD"/>
    <w:rsid w:val="00E74F62"/>
    <w:rsid w:val="00E765B3"/>
    <w:rsid w:val="00E81148"/>
    <w:rsid w:val="00E8215D"/>
    <w:rsid w:val="00E843A9"/>
    <w:rsid w:val="00E9029B"/>
    <w:rsid w:val="00E93DB8"/>
    <w:rsid w:val="00E95EC4"/>
    <w:rsid w:val="00EA19F9"/>
    <w:rsid w:val="00EA1EC4"/>
    <w:rsid w:val="00EA325B"/>
    <w:rsid w:val="00EA38C2"/>
    <w:rsid w:val="00EA4226"/>
    <w:rsid w:val="00EA43C1"/>
    <w:rsid w:val="00EA63B2"/>
    <w:rsid w:val="00EA715E"/>
    <w:rsid w:val="00EA79FA"/>
    <w:rsid w:val="00EB182A"/>
    <w:rsid w:val="00EC382A"/>
    <w:rsid w:val="00EC749B"/>
    <w:rsid w:val="00ED1FB2"/>
    <w:rsid w:val="00ED4791"/>
    <w:rsid w:val="00ED644C"/>
    <w:rsid w:val="00ED6A93"/>
    <w:rsid w:val="00EE4731"/>
    <w:rsid w:val="00EF7BBA"/>
    <w:rsid w:val="00F06C13"/>
    <w:rsid w:val="00F12209"/>
    <w:rsid w:val="00F1335A"/>
    <w:rsid w:val="00F14AC3"/>
    <w:rsid w:val="00F237D3"/>
    <w:rsid w:val="00F25B28"/>
    <w:rsid w:val="00F31694"/>
    <w:rsid w:val="00F32348"/>
    <w:rsid w:val="00F347B2"/>
    <w:rsid w:val="00F356B5"/>
    <w:rsid w:val="00F357F2"/>
    <w:rsid w:val="00F422A9"/>
    <w:rsid w:val="00F43A0B"/>
    <w:rsid w:val="00F50A1E"/>
    <w:rsid w:val="00F56197"/>
    <w:rsid w:val="00F572A1"/>
    <w:rsid w:val="00F61CDB"/>
    <w:rsid w:val="00F64F95"/>
    <w:rsid w:val="00F73089"/>
    <w:rsid w:val="00F751F2"/>
    <w:rsid w:val="00F75B7F"/>
    <w:rsid w:val="00F804AA"/>
    <w:rsid w:val="00F83CAA"/>
    <w:rsid w:val="00F86DFE"/>
    <w:rsid w:val="00F90F90"/>
    <w:rsid w:val="00F91275"/>
    <w:rsid w:val="00F93548"/>
    <w:rsid w:val="00FA4E27"/>
    <w:rsid w:val="00FA4F6C"/>
    <w:rsid w:val="00FA6CD7"/>
    <w:rsid w:val="00FB08CD"/>
    <w:rsid w:val="00FB657B"/>
    <w:rsid w:val="00FC251E"/>
    <w:rsid w:val="00FC3A74"/>
    <w:rsid w:val="00FC3BE2"/>
    <w:rsid w:val="00FC7705"/>
    <w:rsid w:val="00FD094A"/>
    <w:rsid w:val="00FD54E6"/>
    <w:rsid w:val="00FD5AD4"/>
    <w:rsid w:val="00FD5F50"/>
    <w:rsid w:val="00FE0BE7"/>
    <w:rsid w:val="00FE35BE"/>
    <w:rsid w:val="00FE55AD"/>
    <w:rsid w:val="00FF263A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D00B9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704857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BD00B9"/>
    <w:pPr>
      <w:keepNext/>
      <w:outlineLvl w:val="3"/>
    </w:pPr>
    <w:rPr>
      <w:rFonts w:ascii="Calibri" w:eastAsia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iPriority w:val="99"/>
    <w:qFormat/>
    <w:locked/>
    <w:rsid w:val="00BD00B9"/>
    <w:pPr>
      <w:keepNext/>
      <w:ind w:left="4649"/>
      <w:jc w:val="center"/>
      <w:outlineLvl w:val="6"/>
    </w:pPr>
    <w:rPr>
      <w:rFonts w:ascii="Calibri" w:eastAsia="Calibri" w:hAnsi="Calibri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38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EC382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C382A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EC382A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rsid w:val="00E5465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546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E5465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header"/>
    <w:basedOn w:val="a"/>
    <w:link w:val="a4"/>
    <w:uiPriority w:val="99"/>
    <w:rsid w:val="00E5465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E5465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54651"/>
    <w:pPr>
      <w:jc w:val="both"/>
    </w:pPr>
    <w:rPr>
      <w:rFonts w:eastAsia="Calibri"/>
      <w:lang/>
    </w:rPr>
  </w:style>
  <w:style w:type="character" w:customStyle="1" w:styleId="a6">
    <w:name w:val="Основной текст Знак"/>
    <w:link w:val="a5"/>
    <w:uiPriority w:val="99"/>
    <w:locked/>
    <w:rsid w:val="00E5465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54651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E54651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BD00B9"/>
    <w:pPr>
      <w:spacing w:after="120"/>
    </w:pPr>
    <w:rPr>
      <w:rFonts w:eastAsia="Calibri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paragraph" w:styleId="a9">
    <w:name w:val="Plain Text"/>
    <w:basedOn w:val="a"/>
    <w:link w:val="aa"/>
    <w:rsid w:val="00BD00B9"/>
    <w:rPr>
      <w:rFonts w:ascii="Courier New" w:eastAsia="Calibri" w:hAnsi="Courier New"/>
      <w:sz w:val="20"/>
      <w:szCs w:val="20"/>
      <w:lang/>
    </w:rPr>
  </w:style>
  <w:style w:type="character" w:customStyle="1" w:styleId="aa">
    <w:name w:val="Текст Знак"/>
    <w:link w:val="a9"/>
    <w:locked/>
    <w:rsid w:val="00EC382A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BD00B9"/>
    <w:pPr>
      <w:spacing w:after="120" w:line="480" w:lineRule="auto"/>
    </w:pPr>
    <w:rPr>
      <w:rFonts w:eastAsia="Calibri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D00B9"/>
    <w:pPr>
      <w:spacing w:after="120"/>
      <w:ind w:left="283"/>
    </w:pPr>
    <w:rPr>
      <w:rFonts w:eastAsia="Calibri"/>
      <w:lang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D00B9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character" w:styleId="ad">
    <w:name w:val="footnote reference"/>
    <w:rsid w:val="00704857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locked/>
    <w:rsid w:val="007850A6"/>
    <w:pPr>
      <w:overflowPunct w:val="0"/>
      <w:autoSpaceDE w:val="0"/>
      <w:autoSpaceDN w:val="0"/>
      <w:jc w:val="center"/>
    </w:pPr>
    <w:rPr>
      <w:rFonts w:ascii="Cambria" w:eastAsia="Calibri" w:hAnsi="Cambria"/>
      <w:b/>
      <w:bCs/>
      <w:kern w:val="28"/>
      <w:sz w:val="32"/>
      <w:szCs w:val="32"/>
      <w:lang/>
    </w:rPr>
  </w:style>
  <w:style w:type="character" w:customStyle="1" w:styleId="af">
    <w:name w:val="Название Знак"/>
    <w:link w:val="ae"/>
    <w:uiPriority w:val="99"/>
    <w:locked/>
    <w:rsid w:val="008203F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1F06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link w:val="af1"/>
    <w:uiPriority w:val="34"/>
    <w:qFormat/>
    <w:rsid w:val="001F06DF"/>
    <w:pPr>
      <w:ind w:left="720"/>
      <w:contextualSpacing/>
    </w:pPr>
    <w:rPr>
      <w:lang/>
    </w:rPr>
  </w:style>
  <w:style w:type="paragraph" w:customStyle="1" w:styleId="BodyText2">
    <w:name w:val="Body Text 2"/>
    <w:basedOn w:val="a"/>
    <w:rsid w:val="00FC770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1">
    <w:name w:val="Абзац списка Знак"/>
    <w:link w:val="af0"/>
    <w:uiPriority w:val="34"/>
    <w:locked/>
    <w:rsid w:val="00873A3B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73A3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873A3B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A33859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rsid w:val="00A33859"/>
  </w:style>
  <w:style w:type="character" w:styleId="af4">
    <w:name w:val="annotation reference"/>
    <w:uiPriority w:val="99"/>
    <w:semiHidden/>
    <w:unhideWhenUsed/>
    <w:rsid w:val="00A3385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33859"/>
    <w:rPr>
      <w:sz w:val="20"/>
      <w:szCs w:val="20"/>
      <w:lang/>
    </w:rPr>
  </w:style>
  <w:style w:type="character" w:customStyle="1" w:styleId="af6">
    <w:name w:val="Текст примечания Знак"/>
    <w:link w:val="af5"/>
    <w:uiPriority w:val="99"/>
    <w:semiHidden/>
    <w:rsid w:val="00A33859"/>
    <w:rPr>
      <w:rFonts w:ascii="Times New Roman" w:eastAsia="Times New Roman" w:hAnsi="Times New Roman"/>
    </w:rPr>
  </w:style>
  <w:style w:type="paragraph" w:customStyle="1" w:styleId="ListParagraph">
    <w:name w:val="List Paragraph"/>
    <w:basedOn w:val="a"/>
    <w:rsid w:val="0094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E457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0E457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.gov.ru/gov/docs/zakon-saratovskoy-oblasti-ot-31-05-2011-55-zso-kodeks-etiki-i-sluzhebnogo-povedeniya-gosudarstvennyk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ratov.gov.ru/gov/docs/postanovlenie-gubernatora-saratovskoy-oblasti-ot-21-10-2005-n-250-red-ot-27-12-2013-voprosy-denezh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DFEA-32CB-420F-93D7-503A984E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20701</CharactersWithSpaces>
  <SharedDoc>false</SharedDoc>
  <HLinks>
    <vt:vector size="12" baseType="variant">
      <vt:variant>
        <vt:i4>1638412</vt:i4>
      </vt:variant>
      <vt:variant>
        <vt:i4>3</vt:i4>
      </vt:variant>
      <vt:variant>
        <vt:i4>0</vt:i4>
      </vt:variant>
      <vt:variant>
        <vt:i4>5</vt:i4>
      </vt:variant>
      <vt:variant>
        <vt:lpwstr>http://saratov.gov.ru/gov/docs/postanovlenie-gubernatora-saratovskoy-oblasti-ot-21-10-2005-n-250-red-ot-27-12-2013-voprosy-denezhno/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http://saratov.gov.ru/gov/docs/zakon-saratovskoy-oblasti-ot-31-05-2011-55-zso-kodeks-etiki-i-sluzhebnogo-povedeniya-gosudarstvennykh/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ormelyjv</dc:creator>
  <cp:lastModifiedBy>SkryabinskayaEA</cp:lastModifiedBy>
  <cp:revision>2</cp:revision>
  <cp:lastPrinted>2017-08-24T11:57:00Z</cp:lastPrinted>
  <dcterms:created xsi:type="dcterms:W3CDTF">2018-06-05T08:37:00Z</dcterms:created>
  <dcterms:modified xsi:type="dcterms:W3CDTF">2018-06-05T08:37:00Z</dcterms:modified>
</cp:coreProperties>
</file>