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D9" w:rsidRPr="00B612FC" w:rsidRDefault="006C55D9" w:rsidP="006C55D9">
      <w:pPr>
        <w:widowControl w:val="0"/>
        <w:autoSpaceDE w:val="0"/>
        <w:autoSpaceDN w:val="0"/>
        <w:adjustRightInd w:val="0"/>
        <w:spacing w:after="0"/>
        <w:jc w:val="right"/>
        <w:outlineLvl w:val="1"/>
        <w:rPr>
          <w:rFonts w:ascii="Times New Roman" w:hAnsi="Times New Roman"/>
          <w:sz w:val="24"/>
          <w:szCs w:val="24"/>
        </w:rPr>
      </w:pPr>
      <w:r w:rsidRPr="00B612FC">
        <w:rPr>
          <w:rFonts w:ascii="Times New Roman" w:hAnsi="Times New Roman"/>
          <w:sz w:val="24"/>
          <w:szCs w:val="24"/>
        </w:rPr>
        <w:t>Приложение № 1</w:t>
      </w:r>
      <w:r>
        <w:rPr>
          <w:rFonts w:ascii="Times New Roman" w:hAnsi="Times New Roman"/>
          <w:sz w:val="24"/>
          <w:szCs w:val="24"/>
        </w:rPr>
        <w:t>3</w:t>
      </w:r>
    </w:p>
    <w:p w:rsidR="006C55D9" w:rsidRPr="00B739E1" w:rsidRDefault="006C55D9" w:rsidP="006C55D9">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6C55D9" w:rsidRPr="00B739E1" w:rsidRDefault="006C55D9" w:rsidP="006C55D9">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6C55D9" w:rsidRPr="00B739E1" w:rsidRDefault="006C55D9" w:rsidP="006C55D9">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6C55D9" w:rsidRPr="00B739E1" w:rsidRDefault="006C55D9" w:rsidP="006C55D9">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6C55D9" w:rsidRDefault="006C55D9" w:rsidP="006C55D9">
      <w:pPr>
        <w:widowControl w:val="0"/>
        <w:autoSpaceDE w:val="0"/>
        <w:autoSpaceDN w:val="0"/>
        <w:adjustRightInd w:val="0"/>
        <w:spacing w:after="0"/>
        <w:jc w:val="right"/>
        <w:outlineLvl w:val="1"/>
        <w:rPr>
          <w:rFonts w:ascii="Times New Roman" w:hAnsi="Times New Roman"/>
          <w:sz w:val="24"/>
          <w:szCs w:val="24"/>
        </w:rPr>
      </w:pPr>
      <w:r w:rsidRPr="00B739E1">
        <w:rPr>
          <w:rFonts w:ascii="Times New Roman" w:hAnsi="Times New Roman"/>
          <w:sz w:val="24"/>
          <w:szCs w:val="24"/>
        </w:rPr>
        <w:t xml:space="preserve">                                                                                                                          программ Саратовской области № 362-П от 25.07.2013 года</w:t>
      </w:r>
    </w:p>
    <w:p w:rsidR="006C55D9" w:rsidRDefault="006C55D9" w:rsidP="006C55D9">
      <w:pPr>
        <w:widowControl w:val="0"/>
        <w:autoSpaceDE w:val="0"/>
        <w:autoSpaceDN w:val="0"/>
        <w:adjustRightInd w:val="0"/>
        <w:spacing w:after="0"/>
        <w:jc w:val="right"/>
        <w:outlineLvl w:val="1"/>
        <w:rPr>
          <w:rFonts w:ascii="Times New Roman" w:hAnsi="Times New Roman"/>
          <w:sz w:val="24"/>
          <w:szCs w:val="24"/>
        </w:rPr>
      </w:pPr>
    </w:p>
    <w:p w:rsidR="006C55D9" w:rsidRDefault="006C55D9" w:rsidP="006C55D9">
      <w:pPr>
        <w:widowControl w:val="0"/>
        <w:autoSpaceDE w:val="0"/>
        <w:autoSpaceDN w:val="0"/>
        <w:adjustRightInd w:val="0"/>
        <w:spacing w:after="0"/>
        <w:jc w:val="right"/>
        <w:outlineLvl w:val="1"/>
        <w:rPr>
          <w:rFonts w:ascii="Times New Roman" w:hAnsi="Times New Roman"/>
          <w:sz w:val="24"/>
          <w:szCs w:val="24"/>
        </w:rPr>
      </w:pPr>
    </w:p>
    <w:p w:rsidR="006C55D9" w:rsidRDefault="006C55D9" w:rsidP="006C55D9">
      <w:pPr>
        <w:widowControl w:val="0"/>
        <w:autoSpaceDE w:val="0"/>
        <w:autoSpaceDN w:val="0"/>
        <w:adjustRightInd w:val="0"/>
        <w:spacing w:after="0"/>
        <w:jc w:val="right"/>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82"/>
        <w:gridCol w:w="1900"/>
        <w:gridCol w:w="1163"/>
        <w:gridCol w:w="1105"/>
        <w:gridCol w:w="389"/>
        <w:gridCol w:w="388"/>
        <w:gridCol w:w="388"/>
        <w:gridCol w:w="872"/>
        <w:gridCol w:w="872"/>
        <w:gridCol w:w="82"/>
        <w:gridCol w:w="2153"/>
        <w:gridCol w:w="993"/>
        <w:gridCol w:w="828"/>
        <w:gridCol w:w="1795"/>
        <w:gridCol w:w="1219"/>
      </w:tblGrid>
      <w:tr w:rsidR="006C55D9" w:rsidRPr="000234E1" w:rsidTr="00686F3F">
        <w:trPr>
          <w:trHeight w:val="315"/>
        </w:trPr>
        <w:tc>
          <w:tcPr>
            <w:tcW w:w="0" w:type="auto"/>
            <w:gridSpan w:val="16"/>
            <w:shd w:val="clear" w:color="auto" w:fill="auto"/>
            <w:vAlign w:val="center"/>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Отчет</w:t>
            </w:r>
          </w:p>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о реализации государственной программы Саратовской области «Развитие физической культуры, спорта, туризма и молодежной политики»</w:t>
            </w:r>
          </w:p>
          <w:p w:rsidR="006C55D9" w:rsidRPr="000234E1" w:rsidRDefault="00D23226" w:rsidP="005603D4">
            <w:pPr>
              <w:tabs>
                <w:tab w:val="left" w:pos="6481"/>
              </w:tabs>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на 2014-2020 годы» за </w:t>
            </w:r>
            <w:r>
              <w:rPr>
                <w:rFonts w:ascii="Times New Roman" w:eastAsia="Times New Roman" w:hAnsi="Times New Roman"/>
                <w:b/>
                <w:bCs/>
                <w:sz w:val="20"/>
                <w:szCs w:val="20"/>
                <w:lang w:val="en-US"/>
              </w:rPr>
              <w:t>I</w:t>
            </w:r>
            <w:r>
              <w:rPr>
                <w:rFonts w:ascii="Times New Roman" w:eastAsia="Times New Roman" w:hAnsi="Times New Roman"/>
                <w:b/>
                <w:bCs/>
                <w:sz w:val="20"/>
                <w:szCs w:val="20"/>
              </w:rPr>
              <w:t xml:space="preserve"> полугодие</w:t>
            </w:r>
            <w:r w:rsidRPr="00D23226">
              <w:rPr>
                <w:rFonts w:ascii="Times New Roman" w:eastAsia="Times New Roman" w:hAnsi="Times New Roman"/>
                <w:b/>
                <w:bCs/>
                <w:sz w:val="20"/>
                <w:szCs w:val="20"/>
              </w:rPr>
              <w:t xml:space="preserve"> </w:t>
            </w:r>
            <w:r>
              <w:rPr>
                <w:rFonts w:ascii="Times New Roman" w:eastAsia="Times New Roman" w:hAnsi="Times New Roman"/>
                <w:b/>
                <w:bCs/>
                <w:sz w:val="20"/>
                <w:szCs w:val="20"/>
              </w:rPr>
              <w:t>2017</w:t>
            </w:r>
            <w:r w:rsidR="006C55D9" w:rsidRPr="000234E1">
              <w:rPr>
                <w:rFonts w:ascii="Times New Roman" w:eastAsia="Times New Roman" w:hAnsi="Times New Roman"/>
                <w:b/>
                <w:bCs/>
                <w:sz w:val="20"/>
                <w:szCs w:val="20"/>
              </w:rPr>
              <w:t xml:space="preserve"> года</w:t>
            </w:r>
          </w:p>
        </w:tc>
      </w:tr>
      <w:tr w:rsidR="006C55D9" w:rsidRPr="000234E1" w:rsidTr="00686F3F">
        <w:trPr>
          <w:trHeight w:val="315"/>
        </w:trPr>
        <w:tc>
          <w:tcPr>
            <w:tcW w:w="0" w:type="auto"/>
            <w:gridSpan w:val="2"/>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color w:val="000000"/>
                <w:sz w:val="20"/>
                <w:szCs w:val="20"/>
              </w:rPr>
            </w:pPr>
            <w:r w:rsidRPr="000234E1">
              <w:rPr>
                <w:rFonts w:ascii="Times New Roman" w:eastAsia="Times New Roman" w:hAnsi="Times New Roman"/>
                <w:color w:val="000000"/>
                <w:sz w:val="20"/>
                <w:szCs w:val="20"/>
              </w:rPr>
              <w:t>№ п/п</w:t>
            </w:r>
          </w:p>
        </w:tc>
        <w:tc>
          <w:tcPr>
            <w:tcW w:w="0" w:type="auto"/>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Наименование</w:t>
            </w:r>
          </w:p>
        </w:tc>
        <w:tc>
          <w:tcPr>
            <w:tcW w:w="0" w:type="auto"/>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Ответственный исполнитель, соисполнитель, участник государственной программы (соисполнитель подпрограммы) (далее-исполнитель)</w:t>
            </w:r>
          </w:p>
        </w:tc>
        <w:tc>
          <w:tcPr>
            <w:tcW w:w="0" w:type="auto"/>
            <w:gridSpan w:val="4"/>
            <w:shd w:val="clear" w:color="auto" w:fill="auto"/>
            <w:noWrap/>
            <w:vAlign w:val="bottom"/>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Плановый срок</w:t>
            </w:r>
          </w:p>
        </w:tc>
        <w:tc>
          <w:tcPr>
            <w:tcW w:w="0" w:type="auto"/>
            <w:gridSpan w:val="2"/>
            <w:shd w:val="clear" w:color="auto" w:fill="auto"/>
            <w:noWrap/>
            <w:vAlign w:val="bottom"/>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Фактический срок</w:t>
            </w:r>
          </w:p>
        </w:tc>
        <w:tc>
          <w:tcPr>
            <w:tcW w:w="0" w:type="auto"/>
            <w:gridSpan w:val="6"/>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Ожидаемый конечный результат</w:t>
            </w:r>
          </w:p>
        </w:tc>
      </w:tr>
      <w:tr w:rsidR="006C55D9" w:rsidRPr="000234E1" w:rsidTr="00686F3F">
        <w:trPr>
          <w:trHeight w:val="315"/>
        </w:trPr>
        <w:tc>
          <w:tcPr>
            <w:tcW w:w="0" w:type="auto"/>
            <w:gridSpan w:val="2"/>
            <w:vMerge/>
            <w:vAlign w:val="center"/>
            <w:hideMark/>
          </w:tcPr>
          <w:p w:rsidR="006C55D9" w:rsidRPr="000234E1" w:rsidRDefault="006C55D9" w:rsidP="005603D4">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Срок начала реализации</w:t>
            </w:r>
          </w:p>
        </w:tc>
        <w:tc>
          <w:tcPr>
            <w:tcW w:w="0" w:type="auto"/>
            <w:gridSpan w:val="3"/>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Срок окончания реализации (дата контрольного события)</w:t>
            </w:r>
          </w:p>
        </w:tc>
        <w:tc>
          <w:tcPr>
            <w:tcW w:w="0" w:type="auto"/>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Срок начала реализации</w:t>
            </w:r>
          </w:p>
        </w:tc>
        <w:tc>
          <w:tcPr>
            <w:tcW w:w="0" w:type="auto"/>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 xml:space="preserve">Срок окончания реализации </w:t>
            </w:r>
          </w:p>
        </w:tc>
        <w:tc>
          <w:tcPr>
            <w:tcW w:w="0" w:type="auto"/>
            <w:gridSpan w:val="6"/>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r>
      <w:tr w:rsidR="006C55D9" w:rsidRPr="000234E1" w:rsidTr="00686F3F">
        <w:trPr>
          <w:trHeight w:val="315"/>
        </w:trPr>
        <w:tc>
          <w:tcPr>
            <w:tcW w:w="0" w:type="auto"/>
            <w:gridSpan w:val="2"/>
            <w:vMerge/>
            <w:vAlign w:val="center"/>
            <w:hideMark/>
          </w:tcPr>
          <w:p w:rsidR="006C55D9" w:rsidRPr="000234E1" w:rsidRDefault="006C55D9" w:rsidP="005603D4">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gridSpan w:val="3"/>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gridSpan w:val="3"/>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Запланированные значения</w:t>
            </w:r>
          </w:p>
        </w:tc>
        <w:tc>
          <w:tcPr>
            <w:tcW w:w="0" w:type="auto"/>
            <w:gridSpan w:val="2"/>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Достигнутые значения</w:t>
            </w:r>
          </w:p>
        </w:tc>
        <w:tc>
          <w:tcPr>
            <w:tcW w:w="0" w:type="auto"/>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Проблемы, возникшие в ходе реализации мероприятий</w:t>
            </w:r>
          </w:p>
        </w:tc>
      </w:tr>
      <w:tr w:rsidR="006C55D9" w:rsidRPr="000234E1" w:rsidTr="00686F3F">
        <w:trPr>
          <w:trHeight w:val="1350"/>
        </w:trPr>
        <w:tc>
          <w:tcPr>
            <w:tcW w:w="0" w:type="auto"/>
            <w:gridSpan w:val="2"/>
            <w:vMerge/>
            <w:vAlign w:val="center"/>
            <w:hideMark/>
          </w:tcPr>
          <w:p w:rsidR="006C55D9" w:rsidRPr="000234E1" w:rsidRDefault="006C55D9" w:rsidP="005603D4">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gridSpan w:val="3"/>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gridSpan w:val="3"/>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c>
          <w:tcPr>
            <w:tcW w:w="0" w:type="auto"/>
            <w:gridSpan w:val="2"/>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r>
      <w:tr w:rsidR="006C55D9" w:rsidRPr="000234E1" w:rsidTr="00686F3F">
        <w:trPr>
          <w:trHeight w:val="315"/>
        </w:trPr>
        <w:tc>
          <w:tcPr>
            <w:tcW w:w="0" w:type="auto"/>
            <w:gridSpan w:val="2"/>
            <w:shd w:val="clear" w:color="auto" w:fill="auto"/>
            <w:hideMark/>
          </w:tcPr>
          <w:p w:rsidR="006C55D9" w:rsidRPr="000234E1" w:rsidRDefault="006C55D9" w:rsidP="005603D4">
            <w:pPr>
              <w:spacing w:after="0" w:line="240" w:lineRule="auto"/>
              <w:jc w:val="center"/>
              <w:rPr>
                <w:rFonts w:ascii="Times New Roman" w:eastAsia="Times New Roman" w:hAnsi="Times New Roman"/>
                <w:color w:val="000000"/>
                <w:sz w:val="20"/>
                <w:szCs w:val="20"/>
              </w:rPr>
            </w:pPr>
            <w:r w:rsidRPr="000234E1">
              <w:rPr>
                <w:rFonts w:ascii="Times New Roman" w:eastAsia="Times New Roman" w:hAnsi="Times New Roman"/>
                <w:color w:val="000000"/>
                <w:sz w:val="20"/>
                <w:szCs w:val="20"/>
              </w:rPr>
              <w:t> </w:t>
            </w:r>
          </w:p>
        </w:tc>
        <w:tc>
          <w:tcPr>
            <w:tcW w:w="0" w:type="auto"/>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1</w:t>
            </w:r>
          </w:p>
        </w:tc>
        <w:tc>
          <w:tcPr>
            <w:tcW w:w="0" w:type="auto"/>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2</w:t>
            </w:r>
          </w:p>
        </w:tc>
        <w:tc>
          <w:tcPr>
            <w:tcW w:w="0" w:type="auto"/>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3</w:t>
            </w:r>
          </w:p>
        </w:tc>
        <w:tc>
          <w:tcPr>
            <w:tcW w:w="0" w:type="auto"/>
            <w:gridSpan w:val="3"/>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4</w:t>
            </w:r>
          </w:p>
        </w:tc>
        <w:tc>
          <w:tcPr>
            <w:tcW w:w="0" w:type="auto"/>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5</w:t>
            </w:r>
          </w:p>
        </w:tc>
        <w:tc>
          <w:tcPr>
            <w:tcW w:w="0" w:type="auto"/>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6</w:t>
            </w:r>
          </w:p>
        </w:tc>
        <w:tc>
          <w:tcPr>
            <w:tcW w:w="0" w:type="auto"/>
            <w:gridSpan w:val="3"/>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7</w:t>
            </w:r>
          </w:p>
        </w:tc>
        <w:tc>
          <w:tcPr>
            <w:tcW w:w="0" w:type="auto"/>
            <w:gridSpan w:val="2"/>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8</w:t>
            </w:r>
          </w:p>
        </w:tc>
        <w:tc>
          <w:tcPr>
            <w:tcW w:w="0" w:type="auto"/>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9</w:t>
            </w:r>
          </w:p>
        </w:tc>
      </w:tr>
      <w:tr w:rsidR="006C55D9" w:rsidRPr="000234E1" w:rsidTr="00686F3F">
        <w:trPr>
          <w:trHeight w:val="300"/>
        </w:trPr>
        <w:tc>
          <w:tcPr>
            <w:tcW w:w="0" w:type="auto"/>
            <w:gridSpan w:val="16"/>
            <w:shd w:val="clear" w:color="auto" w:fill="auto"/>
            <w:hideMark/>
          </w:tcPr>
          <w:p w:rsidR="006C55D9" w:rsidRPr="000234E1" w:rsidRDefault="006C55D9" w:rsidP="005603D4">
            <w:pPr>
              <w:spacing w:after="0" w:line="240" w:lineRule="auto"/>
              <w:jc w:val="center"/>
              <w:rPr>
                <w:rFonts w:ascii="Times New Roman" w:eastAsia="Times New Roman" w:hAnsi="Times New Roman"/>
                <w:color w:val="000000"/>
                <w:sz w:val="20"/>
                <w:szCs w:val="20"/>
              </w:rPr>
            </w:pPr>
            <w:r w:rsidRPr="000234E1">
              <w:rPr>
                <w:rFonts w:ascii="Times New Roman" w:eastAsia="Times New Roman" w:hAnsi="Times New Roman"/>
                <w:color w:val="000000"/>
                <w:sz w:val="20"/>
                <w:szCs w:val="20"/>
              </w:rPr>
              <w:t>Подпрограмма 1 «Физическая культура и спорт»</w:t>
            </w:r>
          </w:p>
        </w:tc>
      </w:tr>
      <w:tr w:rsidR="006C55D9" w:rsidRPr="00D23226" w:rsidTr="00D23226">
        <w:trPr>
          <w:trHeight w:val="31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основное мероприятие 1.1 «Учебно-методическое и информационное </w:t>
            </w:r>
            <w:r w:rsidRPr="00D23226">
              <w:rPr>
                <w:rFonts w:ascii="Times New Roman" w:eastAsia="Times New Roman" w:hAnsi="Times New Roman"/>
                <w:sz w:val="20"/>
                <w:szCs w:val="20"/>
              </w:rPr>
              <w:lastRenderedPageBreak/>
              <w:t>обеспечение»</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политики, </w:t>
            </w:r>
            <w:r w:rsidRPr="00D23226">
              <w:rPr>
                <w:rFonts w:ascii="Times New Roman" w:eastAsia="Times New Roman" w:hAnsi="Times New Roman"/>
                <w:sz w:val="20"/>
                <w:szCs w:val="20"/>
              </w:rPr>
              <w:lastRenderedPageBreak/>
              <w:t>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Рост интереса к физической культуре и спорту у населения области, рост количества участников физкультурно-массовых и спортивных </w:t>
            </w:r>
            <w:r w:rsidRPr="00D23226">
              <w:rPr>
                <w:rFonts w:ascii="Times New Roman" w:eastAsia="Times New Roman" w:hAnsi="Times New Roman"/>
                <w:sz w:val="20"/>
                <w:szCs w:val="20"/>
              </w:rPr>
              <w:lastRenderedPageBreak/>
              <w:t>мероприятий, популярность здорового образа жизни у населения области</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Повышение информированности населения области о деятельности министерства, пропаганда </w:t>
            </w:r>
            <w:r w:rsidRPr="00D23226">
              <w:rPr>
                <w:rFonts w:ascii="Times New Roman" w:eastAsia="Times New Roman" w:hAnsi="Times New Roman"/>
                <w:sz w:val="20"/>
                <w:szCs w:val="20"/>
              </w:rPr>
              <w:lastRenderedPageBreak/>
              <w:t xml:space="preserve">здорового образа жизни путем размещения в областных СМИ информационных материалов, публикаций и видеороликов о достижениях саратовских спортсменов на всероссийских и международных соревнованиях, областных команд по игровым видам спорта, проведении физкультурно-массовых мероприятий. </w:t>
            </w:r>
          </w:p>
        </w:tc>
        <w:tc>
          <w:tcPr>
            <w:tcW w:w="0" w:type="auto"/>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17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988"/>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1.1.1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1.1.1.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и развития физической культуры и спорта в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Повышение информированности представителей СМИи через СМИ – общественности области - о проведении крупных спортивных и физкультурно-массовы</w:t>
            </w:r>
            <w:r w:rsidR="005603D4" w:rsidRPr="00D23226">
              <w:rPr>
                <w:rFonts w:ascii="Times New Roman" w:eastAsia="Times New Roman" w:hAnsi="Times New Roman"/>
                <w:sz w:val="20"/>
                <w:szCs w:val="20"/>
              </w:rPr>
              <w:t>х мероприятий «Лыжня России 2017», «Туриада 2017», соревнования 16</w:t>
            </w:r>
            <w:r w:rsidRPr="00D23226">
              <w:rPr>
                <w:rFonts w:ascii="Times New Roman" w:eastAsia="Times New Roman" w:hAnsi="Times New Roman"/>
                <w:sz w:val="20"/>
                <w:szCs w:val="20"/>
              </w:rPr>
              <w:t>-го областного турнира по футболу среди дворовых команд на Кубок Губернатора Саратовской области, , «Президентскиесостязания»</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Издание</w:t>
            </w:r>
            <w:r w:rsidR="005603D4" w:rsidRPr="00D23226">
              <w:rPr>
                <w:rFonts w:ascii="Times New Roman" w:eastAsia="Times New Roman" w:hAnsi="Times New Roman"/>
                <w:sz w:val="20"/>
                <w:szCs w:val="20"/>
              </w:rPr>
              <w:t xml:space="preserve"> альбома по итогам «Туриады-2017</w:t>
            </w:r>
            <w:r w:rsidRPr="00D23226">
              <w:rPr>
                <w:rFonts w:ascii="Times New Roman" w:eastAsia="Times New Roman" w:hAnsi="Times New Roman"/>
                <w:sz w:val="20"/>
                <w:szCs w:val="20"/>
              </w:rPr>
              <w:t xml:space="preserve">» (3 </w:t>
            </w:r>
            <w:r w:rsidR="005603D4" w:rsidRPr="00D23226">
              <w:rPr>
                <w:rFonts w:ascii="Times New Roman" w:eastAsia="Times New Roman" w:hAnsi="Times New Roman"/>
                <w:sz w:val="20"/>
                <w:szCs w:val="20"/>
              </w:rPr>
              <w:t>шт.), альбом «Лыжня России -2017» (3шт)</w:t>
            </w:r>
          </w:p>
        </w:tc>
        <w:tc>
          <w:tcPr>
            <w:tcW w:w="0" w:type="auto"/>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60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1.1.2. Проведение брифингов, пресс-конференций, </w:t>
            </w:r>
            <w:r w:rsidRPr="00D23226">
              <w:rPr>
                <w:rFonts w:ascii="Times New Roman" w:eastAsia="Times New Roman" w:hAnsi="Times New Roman"/>
                <w:sz w:val="20"/>
                <w:szCs w:val="20"/>
              </w:rPr>
              <w:lastRenderedPageBreak/>
              <w:t>«круглых столов» для представителей электронных и печатных СМИ по вопросам деятельности органа исполнительной власти области в сфере физической культуры и спорта</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политики, </w:t>
            </w:r>
            <w:r w:rsidRPr="00D23226">
              <w:rPr>
                <w:rFonts w:ascii="Times New Roman" w:eastAsia="Times New Roman" w:hAnsi="Times New Roman"/>
                <w:sz w:val="20"/>
                <w:szCs w:val="20"/>
              </w:rPr>
              <w:lastRenderedPageBreak/>
              <w:t>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Повышение интересаи привлечение представителей областных СМИ к освещению деятельности министерства с целью пропаганды здорового </w:t>
            </w:r>
            <w:r w:rsidRPr="00D23226">
              <w:rPr>
                <w:rFonts w:ascii="Times New Roman" w:eastAsia="Times New Roman" w:hAnsi="Times New Roman"/>
                <w:sz w:val="20"/>
                <w:szCs w:val="20"/>
              </w:rPr>
              <w:lastRenderedPageBreak/>
              <w:t>образа жизни среди населения.</w:t>
            </w:r>
          </w:p>
        </w:tc>
        <w:tc>
          <w:tcPr>
            <w:tcW w:w="0" w:type="auto"/>
            <w:gridSpan w:val="2"/>
            <w:vMerge w:val="restart"/>
            <w:shd w:val="clear" w:color="auto" w:fill="auto"/>
            <w:hideMark/>
          </w:tcPr>
          <w:p w:rsidR="006C55D9" w:rsidRPr="00D23226" w:rsidRDefault="0045618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В марте 2017 </w:t>
            </w:r>
            <w:r w:rsidR="006C55D9" w:rsidRPr="00D23226">
              <w:rPr>
                <w:rFonts w:ascii="Times New Roman" w:eastAsia="Times New Roman" w:hAnsi="Times New Roman"/>
                <w:sz w:val="20"/>
                <w:szCs w:val="20"/>
              </w:rPr>
              <w:t>года проведена онлайн-конференция министра на сайте ИА «Регион» - «</w:t>
            </w:r>
            <w:r w:rsidRPr="00D23226">
              <w:rPr>
                <w:rFonts w:ascii="Times New Roman" w:eastAsia="Times New Roman" w:hAnsi="Times New Roman"/>
                <w:sz w:val="20"/>
                <w:szCs w:val="20"/>
              </w:rPr>
              <w:t xml:space="preserve">Нормы ГТО-нормы </w:t>
            </w:r>
            <w:r w:rsidRPr="00D23226">
              <w:rPr>
                <w:rFonts w:ascii="Times New Roman" w:eastAsia="Times New Roman" w:hAnsi="Times New Roman"/>
                <w:sz w:val="20"/>
                <w:szCs w:val="20"/>
              </w:rPr>
              <w:lastRenderedPageBreak/>
              <w:t>жизни</w:t>
            </w:r>
            <w:r w:rsidR="006C55D9" w:rsidRPr="00D23226">
              <w:rPr>
                <w:rFonts w:ascii="Times New Roman" w:eastAsia="Times New Roman" w:hAnsi="Times New Roman"/>
                <w:sz w:val="20"/>
                <w:szCs w:val="20"/>
              </w:rPr>
              <w:t xml:space="preserve">», а также в </w:t>
            </w:r>
            <w:r w:rsidRPr="00D23226">
              <w:rPr>
                <w:rFonts w:ascii="Times New Roman" w:eastAsia="Times New Roman" w:hAnsi="Times New Roman"/>
                <w:sz w:val="20"/>
                <w:szCs w:val="20"/>
              </w:rPr>
              <w:t>мае 2017</w:t>
            </w:r>
            <w:r w:rsidR="006C55D9" w:rsidRPr="00D23226">
              <w:rPr>
                <w:rFonts w:ascii="Times New Roman" w:eastAsia="Times New Roman" w:hAnsi="Times New Roman"/>
                <w:sz w:val="20"/>
                <w:szCs w:val="20"/>
              </w:rPr>
              <w:t xml:space="preserve"> года на тему «</w:t>
            </w:r>
            <w:r w:rsidRPr="00D23226">
              <w:rPr>
                <w:rFonts w:ascii="Times New Roman" w:eastAsia="Times New Roman" w:hAnsi="Times New Roman"/>
                <w:sz w:val="20"/>
                <w:szCs w:val="20"/>
              </w:rPr>
              <w:t>Активный летний отдых</w:t>
            </w:r>
            <w:r w:rsidR="006C55D9" w:rsidRPr="00D23226">
              <w:rPr>
                <w:rFonts w:ascii="Times New Roman" w:eastAsia="Times New Roman" w:hAnsi="Times New Roman"/>
                <w:sz w:val="20"/>
                <w:szCs w:val="20"/>
              </w:rPr>
              <w:t>». За</w:t>
            </w:r>
            <w:r w:rsidRPr="00D23226">
              <w:rPr>
                <w:rFonts w:ascii="Times New Roman" w:eastAsia="Times New Roman" w:hAnsi="Times New Roman"/>
                <w:sz w:val="20"/>
                <w:szCs w:val="20"/>
              </w:rPr>
              <w:t xml:space="preserve"> 1 полугодие 2017 </w:t>
            </w:r>
            <w:r w:rsidR="00471D97" w:rsidRPr="00D23226">
              <w:rPr>
                <w:rFonts w:ascii="Times New Roman" w:eastAsia="Times New Roman" w:hAnsi="Times New Roman"/>
                <w:sz w:val="20"/>
                <w:szCs w:val="20"/>
              </w:rPr>
              <w:t xml:space="preserve"> года были проведены 15пресс-конференций и брифингов, 6 круглых столов</w:t>
            </w:r>
            <w:r w:rsidR="006C55D9" w:rsidRPr="00D23226">
              <w:rPr>
                <w:rFonts w:ascii="Times New Roman" w:eastAsia="Times New Roman" w:hAnsi="Times New Roman"/>
                <w:sz w:val="20"/>
                <w:szCs w:val="20"/>
              </w:rPr>
              <w:t xml:space="preserve">. </w:t>
            </w:r>
          </w:p>
        </w:tc>
        <w:tc>
          <w:tcPr>
            <w:tcW w:w="0" w:type="auto"/>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32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1.1.3</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1.1.3. «Подготовка видеороликов и публикация информационных материалов, направленных на пропаганду здорового образа жизни среди населения области в средствах массовой информации»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Пропаганда спорта и здорового образа жизни среди населения путем размещения информационных материалов и видеороликов в региональных СМИ.</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Подготовлен видеосюжет о проведении туристско-спортивного лагер</w:t>
            </w:r>
            <w:r w:rsidR="00456187" w:rsidRPr="00D23226">
              <w:rPr>
                <w:rFonts w:ascii="Times New Roman" w:eastAsia="Times New Roman" w:hAnsi="Times New Roman"/>
                <w:sz w:val="20"/>
                <w:szCs w:val="20"/>
              </w:rPr>
              <w:t>я ПФО «Туриада-2017</w:t>
            </w:r>
            <w:r w:rsidRPr="00D23226">
              <w:rPr>
                <w:rFonts w:ascii="Times New Roman" w:eastAsia="Times New Roman" w:hAnsi="Times New Roman"/>
                <w:sz w:val="20"/>
                <w:szCs w:val="20"/>
              </w:rPr>
              <w:t xml:space="preserve">».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85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75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1.1.4</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1.1.4. Техническая поддержка работы, модернизация официальногосайта органа исполнительной власти области в сфере физической культуры и спорта</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0" w:type="auto"/>
            <w:gridSpan w:val="2"/>
            <w:vMerge w:val="restart"/>
            <w:shd w:val="clear" w:color="auto" w:fill="auto"/>
            <w:hideMark/>
          </w:tcPr>
          <w:p w:rsidR="006C55D9" w:rsidRPr="00D23226" w:rsidRDefault="00471D9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Работы по технической поддержке и модернизации официального сайта органа исполнительной власти области в сфере физической культуры и спорта будут проводиться во II полугодии 2017 года.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1.1.5</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1.1.5. </w:t>
            </w:r>
            <w:r w:rsidRPr="00D23226">
              <w:rPr>
                <w:sz w:val="20"/>
                <w:szCs w:val="20"/>
              </w:rPr>
              <w:t>«</w:t>
            </w:r>
            <w:r w:rsidRPr="00D23226">
              <w:rPr>
                <w:rFonts w:ascii="Times New Roman" w:hAnsi="Times New Roman"/>
                <w:sz w:val="20"/>
                <w:szCs w:val="20"/>
              </w:rPr>
              <w:t xml:space="preserve">Изготовление, прокат, размещение </w:t>
            </w:r>
            <w:r w:rsidRPr="00D23226">
              <w:rPr>
                <w:rFonts w:ascii="Times New Roman" w:hAnsi="Times New Roman"/>
                <w:sz w:val="20"/>
                <w:szCs w:val="20"/>
              </w:rPr>
              <w:lastRenderedPageBreak/>
              <w:t>социальных кино-, видеопоказов, социальной рекламы, направленной на привлечение населения области к занятиям физической культурой и спортом».</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политики, </w:t>
            </w:r>
            <w:r w:rsidRPr="00D23226">
              <w:rPr>
                <w:rFonts w:ascii="Times New Roman" w:eastAsia="Times New Roman" w:hAnsi="Times New Roman"/>
                <w:sz w:val="20"/>
                <w:szCs w:val="20"/>
              </w:rPr>
              <w:lastRenderedPageBreak/>
              <w:t>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Пропаганда здорового образа жизни среди населения и привлечение к занятиям физической культурой и спортом путем размещения социальной </w:t>
            </w:r>
            <w:r w:rsidRPr="00D23226">
              <w:rPr>
                <w:rFonts w:ascii="Times New Roman" w:eastAsia="Times New Roman" w:hAnsi="Times New Roman"/>
                <w:sz w:val="20"/>
                <w:szCs w:val="20"/>
              </w:rPr>
              <w:lastRenderedPageBreak/>
              <w:t>рекламы на телеканалах, в радио-эфирах и презентаций на светодиодном экране Правительства области</w:t>
            </w:r>
          </w:p>
        </w:tc>
        <w:tc>
          <w:tcPr>
            <w:tcW w:w="0" w:type="auto"/>
            <w:gridSpan w:val="2"/>
            <w:vMerge w:val="restart"/>
            <w:shd w:val="clear" w:color="auto" w:fill="auto"/>
            <w:hideMark/>
          </w:tcPr>
          <w:p w:rsidR="006C55D9" w:rsidRPr="00D23226" w:rsidRDefault="00952E9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Планируется проведение мероприятий во II полугодии 2017 года.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40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1.1.6</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1.1.6. </w:t>
            </w:r>
            <w:r w:rsidRPr="00D23226">
              <w:rPr>
                <w:rFonts w:ascii="Times New Roman" w:hAnsi="Times New Roman"/>
                <w:sz w:val="20"/>
                <w:szCs w:val="20"/>
              </w:rPr>
              <w:t>Проведение информационных и агитационных кампаний в муниципальных районах области по популяризации занятий физической культурой и спортом, привлечению детей, подростков и молодежи к занятиям в учреждениях дополнительного образования детей спортивной направленности, пропаганде здорового образа жизни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Повышение интереса жителей муниципальных районов к занятиям физической культурой и спортом, пропаганда здорового образа жизни,информирование населения о существующих возможностях занятий физической культурой и спортом в районах.</w:t>
            </w:r>
          </w:p>
        </w:tc>
        <w:tc>
          <w:tcPr>
            <w:tcW w:w="0" w:type="auto"/>
            <w:gridSpan w:val="2"/>
            <w:vMerge w:val="restart"/>
            <w:shd w:val="clear" w:color="auto" w:fill="auto"/>
            <w:hideMark/>
          </w:tcPr>
          <w:p w:rsidR="006C55D9" w:rsidRPr="00D23226" w:rsidRDefault="00952E9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Планируется проведение мероприятий во II полугодии 2017 года.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20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1.1.7</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1.1.7. Организация участия тренеров, судей и </w:t>
            </w:r>
            <w:r w:rsidRPr="00D23226">
              <w:rPr>
                <w:rFonts w:ascii="Times New Roman" w:eastAsia="Times New Roman" w:hAnsi="Times New Roman"/>
                <w:sz w:val="20"/>
                <w:szCs w:val="20"/>
              </w:rPr>
              <w:lastRenderedPageBreak/>
              <w:t>специалистов физической культуры и спорта области в совещаниях, семинарах, стажировках и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специалистами физкультурно-спортивных организаций</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политики, </w:t>
            </w:r>
            <w:r w:rsidRPr="00D23226">
              <w:rPr>
                <w:rFonts w:ascii="Times New Roman" w:eastAsia="Times New Roman" w:hAnsi="Times New Roman"/>
                <w:sz w:val="20"/>
                <w:szCs w:val="20"/>
              </w:rPr>
              <w:lastRenderedPageBreak/>
              <w:t>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Организация участия тренеров, судей и специалистов физической культуры и спорта области в совещаниях, семинарах, стажировках других официальных </w:t>
            </w:r>
            <w:r w:rsidRPr="00D23226">
              <w:rPr>
                <w:rFonts w:ascii="Times New Roman" w:eastAsia="Times New Roman" w:hAnsi="Times New Roman"/>
                <w:sz w:val="20"/>
                <w:szCs w:val="20"/>
              </w:rPr>
              <w:lastRenderedPageBreak/>
              <w:t>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специалистами физкультурно-спортивных организаций</w:t>
            </w:r>
          </w:p>
        </w:tc>
        <w:tc>
          <w:tcPr>
            <w:tcW w:w="0" w:type="auto"/>
            <w:gridSpan w:val="2"/>
            <w:vMerge w:val="restart"/>
            <w:shd w:val="clear" w:color="auto" w:fill="auto"/>
            <w:hideMark/>
          </w:tcPr>
          <w:p w:rsidR="006C55D9" w:rsidRPr="00D23226" w:rsidRDefault="0062555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За I полугодие 2017 года не организовывалось  участие тренеров, судей и специалистов физической культуры и спорта области </w:t>
            </w:r>
            <w:r w:rsidRPr="00D23226">
              <w:rPr>
                <w:rFonts w:ascii="Times New Roman" w:eastAsia="Times New Roman" w:hAnsi="Times New Roman"/>
                <w:sz w:val="20"/>
                <w:szCs w:val="20"/>
              </w:rPr>
              <w:lastRenderedPageBreak/>
              <w:t>в совещаниях, семинарах, стажировках и не проводились областные (зональные) семинары, учебно-тематические сборы и иные формы организационно-методической работы с руководителями, тренерами, судьями и специалистами физкультурно-спортивных организаций.</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405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264"/>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1.2 «Организация и проведение физкультурных и спортивно-массовых мероприятий»</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Проведение ежегодно более 100 областных физкультурно-массовых и спортивных мероприятий</w:t>
            </w:r>
          </w:p>
        </w:tc>
        <w:tc>
          <w:tcPr>
            <w:tcW w:w="0" w:type="auto"/>
            <w:gridSpan w:val="2"/>
            <w:vMerge w:val="restart"/>
            <w:shd w:val="clear" w:color="auto" w:fill="auto"/>
            <w:hideMark/>
          </w:tcPr>
          <w:p w:rsidR="00660284" w:rsidRPr="00D23226" w:rsidRDefault="00660284"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xml:space="preserve">В соответствии с Календарным планом официальных физкультурных мероприятий и спортивных мероприятий за I полугодие 2017 года министерством проведен ряд спортивных и физкультурно-массовых </w:t>
            </w:r>
            <w:r w:rsidRPr="00D23226">
              <w:rPr>
                <w:rFonts w:ascii="Times New Roman" w:eastAsia="Times New Roman" w:hAnsi="Times New Roman"/>
                <w:sz w:val="20"/>
                <w:szCs w:val="20"/>
              </w:rPr>
              <w:lastRenderedPageBreak/>
              <w:t>мероприятий.                   Наиболее массовые из них:                                          -  физкультурно-массовое мероприятие по закаливанию и зимнему плаванию «Крещенские купания» (4 000 чел.);</w:t>
            </w:r>
          </w:p>
          <w:p w:rsidR="00660284" w:rsidRPr="00D23226" w:rsidRDefault="00660284"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xml:space="preserve">- финальные соревнования турнира по хоккею с шайбой в рамках Всероссийских соревнований юных хоккеистов клуба «Золотая шайба» имени А.В.Тарасова (304 чел.);  </w:t>
            </w:r>
          </w:p>
          <w:p w:rsidR="00660284" w:rsidRPr="00D23226" w:rsidRDefault="00660284"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финальные соревнования по лыжным гонкам на призы Губернатора области в рамках XXXV открытой Всероссийской массовой лыжной гонки «Лыжня России» (12 280 чел.);</w:t>
            </w:r>
          </w:p>
          <w:p w:rsidR="00660284" w:rsidRPr="00D23226" w:rsidRDefault="00660284"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областные физкультурно-массовые соревнования по конькобежному спорту в рамках открытых Всероссийских массовых соревнований по конькобежному спорту «Лед надежды нашей – 2017» (250 чел.);                                                          - соревнования в рамках Всероссийских соревнований по бадминтону «Проба пера» среди обучающихся общеобразовательных организаций (140 чел.);</w:t>
            </w:r>
          </w:p>
          <w:p w:rsidR="00660284" w:rsidRPr="00D23226" w:rsidRDefault="00660284"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xml:space="preserve">- областные соревнования по мини-футболу среди команд государственных общеобразовательных учреждений и </w:t>
            </w:r>
            <w:r w:rsidRPr="00D23226">
              <w:rPr>
                <w:rFonts w:ascii="Times New Roman" w:eastAsia="Times New Roman" w:hAnsi="Times New Roman"/>
                <w:sz w:val="20"/>
                <w:szCs w:val="20"/>
              </w:rPr>
              <w:lastRenderedPageBreak/>
              <w:t>государственных учреждений, осуществляющих образовательную деятельность «Будущее зависит от тебя» (150 чел.);</w:t>
            </w:r>
          </w:p>
          <w:p w:rsidR="00660284" w:rsidRPr="00D23226" w:rsidRDefault="00660284"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финальные соревнования областного турнира юных футболистов «Кожаный мяч» (500 чел.);</w:t>
            </w:r>
          </w:p>
          <w:p w:rsidR="00660284" w:rsidRPr="00D23226" w:rsidRDefault="00660284"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финальные областные спортивные соревнования обучающихся «Президентские состязания»               (267 чел.);                                                                 - Всероссийские соревнования по спортивному ориентированию «Российский Азимут» (1 117 чел.);</w:t>
            </w:r>
          </w:p>
          <w:p w:rsidR="006C55D9" w:rsidRPr="00D23226" w:rsidRDefault="00660284"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областная Универсиада  образовательных организаций высшего образования области (3 890 чел.);                                                                             -  финальные соревнования Спартакиады молодежи допризывного возраста, посвященная 72-ой годовщине Победы в Великой Отечественной войне 1941-1945 г.г. (225 чел.).</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477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1.2.1. «организация и проведение областных и </w:t>
            </w:r>
            <w:r w:rsidRPr="00D23226">
              <w:rPr>
                <w:rFonts w:ascii="Times New Roman" w:eastAsia="Times New Roman" w:hAnsi="Times New Roman"/>
                <w:sz w:val="20"/>
                <w:szCs w:val="20"/>
              </w:rPr>
              <w:lastRenderedPageBreak/>
              <w:t>межмуниципальных официальных физкультурных мероприятий и спортивных мероприятий среди молодежи допризывного и призывного возраста и участие данной категории населения в соревнованиях различного уровня»</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политики, </w:t>
            </w:r>
            <w:r w:rsidRPr="00D23226">
              <w:rPr>
                <w:rFonts w:ascii="Times New Roman" w:eastAsia="Times New Roman" w:hAnsi="Times New Roman"/>
                <w:sz w:val="20"/>
                <w:szCs w:val="20"/>
              </w:rPr>
              <w:lastRenderedPageBreak/>
              <w:t>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Организация межмуниципальных физкультурных мероприятий среди молодежи допризывного и призывного возраста, обеспечение участия  молодежи допризывного </w:t>
            </w:r>
            <w:r w:rsidRPr="00D23226">
              <w:rPr>
                <w:rFonts w:ascii="Times New Roman" w:eastAsia="Times New Roman" w:hAnsi="Times New Roman"/>
                <w:sz w:val="20"/>
                <w:szCs w:val="20"/>
              </w:rPr>
              <w:lastRenderedPageBreak/>
              <w:t xml:space="preserve">и призывного возраста области в данных соревнованиях разного уровня </w:t>
            </w:r>
          </w:p>
        </w:tc>
        <w:tc>
          <w:tcPr>
            <w:tcW w:w="0" w:type="auto"/>
            <w:gridSpan w:val="2"/>
            <w:vMerge w:val="restart"/>
            <w:shd w:val="clear" w:color="auto" w:fill="auto"/>
            <w:hideMark/>
          </w:tcPr>
          <w:p w:rsidR="00660284" w:rsidRPr="00D23226" w:rsidRDefault="00660284"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23 мая 2017 года в г. Саратове на базе Регионального учебного центра боевой подготовки ракетных войск и </w:t>
            </w:r>
            <w:r w:rsidRPr="00D23226">
              <w:rPr>
                <w:rFonts w:ascii="Times New Roman" w:eastAsia="Times New Roman" w:hAnsi="Times New Roman"/>
                <w:sz w:val="20"/>
                <w:szCs w:val="20"/>
              </w:rPr>
              <w:lastRenderedPageBreak/>
              <w:t xml:space="preserve">артиллерии </w:t>
            </w:r>
            <w:proofErr w:type="gramStart"/>
            <w:r w:rsidRPr="00D23226">
              <w:rPr>
                <w:rFonts w:ascii="Times New Roman" w:eastAsia="Times New Roman" w:hAnsi="Times New Roman"/>
                <w:sz w:val="20"/>
                <w:szCs w:val="20"/>
              </w:rPr>
              <w:t>ВС</w:t>
            </w:r>
            <w:proofErr w:type="gramEnd"/>
            <w:r w:rsidRPr="00D23226">
              <w:rPr>
                <w:rFonts w:ascii="Times New Roman" w:eastAsia="Times New Roman" w:hAnsi="Times New Roman"/>
                <w:sz w:val="20"/>
                <w:szCs w:val="20"/>
              </w:rPr>
              <w:t xml:space="preserve"> РФ прошла Спартакиада молодежи допризывного возраста, посвященная 72-ой годовщине Победы в Великой Отечественной войне 1941-1945 г.г. (225 чел.). В  соревнованиях Спартакиады приняли участие     7 команд из муниципальных районов области и г. Саратова. По итогам соревнований: 1 место заняла команда </w:t>
            </w:r>
            <w:proofErr w:type="spellStart"/>
            <w:r w:rsidRPr="00D23226">
              <w:rPr>
                <w:rFonts w:ascii="Times New Roman" w:eastAsia="Times New Roman" w:hAnsi="Times New Roman"/>
                <w:sz w:val="20"/>
                <w:szCs w:val="20"/>
              </w:rPr>
              <w:t>Балаковского</w:t>
            </w:r>
            <w:proofErr w:type="spellEnd"/>
            <w:r w:rsidRPr="00D23226">
              <w:rPr>
                <w:rFonts w:ascii="Times New Roman" w:eastAsia="Times New Roman" w:hAnsi="Times New Roman"/>
                <w:sz w:val="20"/>
                <w:szCs w:val="20"/>
              </w:rPr>
              <w:t xml:space="preserve"> муниципального района, </w:t>
            </w:r>
          </w:p>
          <w:p w:rsidR="006C55D9" w:rsidRPr="00D23226" w:rsidRDefault="00660284"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2 место - команда </w:t>
            </w:r>
            <w:proofErr w:type="spellStart"/>
            <w:r w:rsidRPr="00D23226">
              <w:rPr>
                <w:rFonts w:ascii="Times New Roman" w:eastAsia="Times New Roman" w:hAnsi="Times New Roman"/>
                <w:sz w:val="20"/>
                <w:szCs w:val="20"/>
              </w:rPr>
              <w:t>Вольского</w:t>
            </w:r>
            <w:proofErr w:type="spellEnd"/>
            <w:r w:rsidRPr="00D23226">
              <w:rPr>
                <w:rFonts w:ascii="Times New Roman" w:eastAsia="Times New Roman" w:hAnsi="Times New Roman"/>
                <w:sz w:val="20"/>
                <w:szCs w:val="20"/>
              </w:rPr>
              <w:t xml:space="preserve"> муниципального района и 3 место - команда муниципального образования «Город Саратов».</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01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1.2.2. «организация и проведение мероприятий среди лиц, находящихся в местах лишения свободы на территории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мероприятий среди лиц, находящихся в местах лишения свободы на территории области</w:t>
            </w:r>
          </w:p>
        </w:tc>
        <w:tc>
          <w:tcPr>
            <w:tcW w:w="0" w:type="auto"/>
            <w:gridSpan w:val="2"/>
            <w:vMerge w:val="restart"/>
            <w:shd w:val="clear" w:color="auto" w:fill="auto"/>
            <w:hideMark/>
          </w:tcPr>
          <w:p w:rsidR="006C55D9" w:rsidRPr="00D23226" w:rsidRDefault="003C4804" w:rsidP="00D23226">
            <w:pPr>
              <w:spacing w:after="0" w:line="240" w:lineRule="auto"/>
              <w:jc w:val="center"/>
              <w:rPr>
                <w:rFonts w:ascii="Times New Roman" w:eastAsia="Times New Roman" w:hAnsi="Times New Roman"/>
                <w:sz w:val="20"/>
                <w:szCs w:val="20"/>
              </w:rPr>
            </w:pPr>
            <w:proofErr w:type="gramStart"/>
            <w:r w:rsidRPr="00D23226">
              <w:rPr>
                <w:rFonts w:ascii="Times New Roman" w:eastAsia="Times New Roman" w:hAnsi="Times New Roman"/>
                <w:sz w:val="20"/>
                <w:szCs w:val="20"/>
              </w:rPr>
              <w:t xml:space="preserve">В  соответствии с Календарным планом официальных физкультурных мероприятий и спортивных мероприятий на 2017 год, а также в целях привлечения осужденных к систематическим занятиям физической культурой и спортом, организации полезной занятости их свободного времени, пропаганде здорового образа жизни министерством запланирован ряд отраслевых и межотраслевых спартакиад:         - турнир по волейболу и мини-футболу среди </w:t>
            </w:r>
            <w:r w:rsidRPr="00D23226">
              <w:rPr>
                <w:rFonts w:ascii="Times New Roman" w:eastAsia="Times New Roman" w:hAnsi="Times New Roman"/>
                <w:sz w:val="20"/>
                <w:szCs w:val="20"/>
              </w:rPr>
              <w:lastRenderedPageBreak/>
              <w:t>осужденных учреждений УФСИН России по Саратовской области;</w:t>
            </w:r>
            <w:proofErr w:type="gramEnd"/>
            <w:r w:rsidRPr="00D23226">
              <w:rPr>
                <w:rFonts w:ascii="Times New Roman" w:eastAsia="Times New Roman" w:hAnsi="Times New Roman"/>
                <w:sz w:val="20"/>
                <w:szCs w:val="20"/>
              </w:rPr>
              <w:t xml:space="preserve">                                                   - XVI Спартакиада среди осужденных учреждений УФСИН России </w:t>
            </w:r>
            <w:proofErr w:type="gramStart"/>
            <w:r w:rsidRPr="00D23226">
              <w:rPr>
                <w:rFonts w:ascii="Times New Roman" w:eastAsia="Times New Roman" w:hAnsi="Times New Roman"/>
                <w:sz w:val="20"/>
                <w:szCs w:val="20"/>
              </w:rPr>
              <w:t>по</w:t>
            </w:r>
            <w:proofErr w:type="gramEnd"/>
            <w:r w:rsidRPr="00D23226">
              <w:rPr>
                <w:rFonts w:ascii="Times New Roman" w:eastAsia="Times New Roman" w:hAnsi="Times New Roman"/>
                <w:sz w:val="20"/>
                <w:szCs w:val="20"/>
              </w:rPr>
              <w:t xml:space="preserve"> Саратовской области.</w:t>
            </w:r>
            <w:r w:rsidR="00410AAA" w:rsidRPr="00D23226">
              <w:rPr>
                <w:rFonts w:ascii="Times New Roman" w:eastAsia="Times New Roman" w:hAnsi="Times New Roman"/>
                <w:sz w:val="20"/>
                <w:szCs w:val="20"/>
              </w:rPr>
              <w:t>-</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36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414"/>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1.2.3</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контрольное событие 1.2.3. «организация и проведение областных и межмуниципальных официальных физкультурных мероприятий и спортивных мероприятий среди ветеранов и их участие  в соревнованиях различного уровня»</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областных и межмуниципальных официальных физкультурных мероприятий и спортивных мероприятий среди ветеранов спорта области и их участие в соревнованиях различного уровня</w:t>
            </w:r>
          </w:p>
        </w:tc>
        <w:tc>
          <w:tcPr>
            <w:tcW w:w="0" w:type="auto"/>
            <w:gridSpan w:val="2"/>
            <w:vMerge w:val="restart"/>
            <w:shd w:val="clear" w:color="auto" w:fill="auto"/>
            <w:hideMark/>
          </w:tcPr>
          <w:p w:rsidR="006C55D9" w:rsidRPr="00D23226" w:rsidRDefault="00203ED3"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65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1.2.4</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контрольное событие 1.2.4. «организация и проведение областных и межмуниципальных официальных физкультурных мероприятий и спортивных мероприятий, посвященных праздничным и знаменательным датам»</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областных и межмуниципальных официальных физкультурных мероприятий и спортивных мероприятий, посвященных праздничным и знаменательным датам</w:t>
            </w:r>
          </w:p>
        </w:tc>
        <w:tc>
          <w:tcPr>
            <w:tcW w:w="0" w:type="auto"/>
            <w:gridSpan w:val="2"/>
            <w:vMerge w:val="restart"/>
            <w:shd w:val="clear" w:color="auto" w:fill="auto"/>
            <w:hideMark/>
          </w:tcPr>
          <w:p w:rsidR="00203ED3" w:rsidRPr="00D23226" w:rsidRDefault="00203ED3"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Проведены следующие мероприятия:</w:t>
            </w:r>
          </w:p>
          <w:p w:rsidR="00203ED3" w:rsidRPr="00D23226" w:rsidRDefault="00203ED3"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физкультурно-массовое мероприятие по закаливанию и зимнему плаванию «Крещенские купания» (4 000 чел.);                                                - легкоатлетический агитационный пробег, посвященный Всемирному дню космонавтики (500 чел.);</w:t>
            </w:r>
          </w:p>
          <w:p w:rsidR="006C55D9"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физкультурно-массовые мероприятия, посвященные Дню космонавтики (5 000 чел.).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12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256"/>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1.2.5</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 контрольное событие 1.2.5. «Организация и проведение межмуниципальных, областных, окружных физкультурных и спортивно-массовых мероприятий и тренировочных мероприятий, а также обеспечение участия разных социальных и возрастных групп населения области в соревнованиях различного уровня»</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межмуниципальных, областных, окружных физкультурных и спортивно-массовых мероприятий и тренировочных мероприятий, а также обеспечение участия разных социальных и возрастных групп населения области в соревнованиях различного уровня</w:t>
            </w:r>
          </w:p>
        </w:tc>
        <w:tc>
          <w:tcPr>
            <w:tcW w:w="0" w:type="auto"/>
            <w:gridSpan w:val="2"/>
            <w:vMerge w:val="restart"/>
            <w:shd w:val="clear" w:color="auto" w:fill="auto"/>
            <w:hideMark/>
          </w:tcPr>
          <w:p w:rsidR="00203ED3" w:rsidRPr="00D23226" w:rsidRDefault="00203ED3"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xml:space="preserve">Проведены следующие мероприятия:                                   - финальные соревнования по лыжным гонкам на призы Губернатора области в рамках XXXV открытой Всероссийской массовой лыжной гонки «Лыжня России» (12 280 чел.);                    - областные физкультурно-массовые соревнования по конькобежному спорту в рамках открытых Всероссийских массовых соревнований по конькобежному спорту «Лед надежды нашей – 2017» (250 чел.);                                                          </w:t>
            </w:r>
          </w:p>
          <w:p w:rsidR="006C55D9"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 II этап VIII зимней Спартакиады учащихся России 2017 года по биатлону в </w:t>
            </w:r>
            <w:proofErr w:type="gramStart"/>
            <w:r w:rsidRPr="00D23226">
              <w:rPr>
                <w:rFonts w:ascii="Times New Roman" w:eastAsia="Times New Roman" w:hAnsi="Times New Roman"/>
                <w:sz w:val="20"/>
                <w:szCs w:val="20"/>
              </w:rPr>
              <w:t>г</w:t>
            </w:r>
            <w:proofErr w:type="gramEnd"/>
            <w:r w:rsidRPr="00D23226">
              <w:rPr>
                <w:rFonts w:ascii="Times New Roman" w:eastAsia="Times New Roman" w:hAnsi="Times New Roman"/>
                <w:sz w:val="20"/>
                <w:szCs w:val="20"/>
              </w:rPr>
              <w:t xml:space="preserve">. Ижевске;                                         - III этап VIII зимней Спартакиады учащихся России 2017 года по конькобежному спорту в г. Коломне;                                                                  - III этап VIII зимней Спартакиады учащихся России 2017 года по сноуборду в г. Уфе;                - III этап VIII зимней Спартакиады учащихся России 2017 года по горнолыжному спорту в  г. Белорецке (Республика </w:t>
            </w:r>
            <w:proofErr w:type="spellStart"/>
            <w:r w:rsidRPr="00D23226">
              <w:rPr>
                <w:rFonts w:ascii="Times New Roman" w:eastAsia="Times New Roman" w:hAnsi="Times New Roman"/>
                <w:sz w:val="20"/>
                <w:szCs w:val="20"/>
              </w:rPr>
              <w:t>Башкортастан</w:t>
            </w:r>
            <w:proofErr w:type="spellEnd"/>
            <w:r w:rsidRPr="00D23226">
              <w:rPr>
                <w:rFonts w:ascii="Times New Roman" w:eastAsia="Times New Roman" w:hAnsi="Times New Roman"/>
                <w:sz w:val="20"/>
                <w:szCs w:val="20"/>
              </w:rPr>
              <w:t xml:space="preserve">);         -  Фестиваль женского спорта клуба ветеранов «Вдохновение» (200 чел.);                                       - соревнования в рамках Всероссийских соревнований по </w:t>
            </w:r>
            <w:r w:rsidRPr="00D23226">
              <w:rPr>
                <w:rFonts w:ascii="Times New Roman" w:eastAsia="Times New Roman" w:hAnsi="Times New Roman"/>
                <w:sz w:val="20"/>
                <w:szCs w:val="20"/>
              </w:rPr>
              <w:lastRenderedPageBreak/>
              <w:t xml:space="preserve">бадминтону «Проба пера» среди обучающихся общеобразовательных организаций (140 чел.);                                                                                                                                               - областной турнир по волейболу среди коллективов физкультуры, обслуживаемых СО ФСО «Спартак», посвященный Дню космонавтики (130 чел.);                - легкоатлетический пробег «VIII Саратовский </w:t>
            </w:r>
            <w:proofErr w:type="spellStart"/>
            <w:r w:rsidRPr="00D23226">
              <w:rPr>
                <w:rFonts w:ascii="Times New Roman" w:eastAsia="Times New Roman" w:hAnsi="Times New Roman"/>
                <w:sz w:val="20"/>
                <w:szCs w:val="20"/>
              </w:rPr>
              <w:t>полумарафон</w:t>
            </w:r>
            <w:proofErr w:type="spellEnd"/>
            <w:r w:rsidRPr="00D23226">
              <w:rPr>
                <w:rFonts w:ascii="Times New Roman" w:eastAsia="Times New Roman" w:hAnsi="Times New Roman"/>
                <w:sz w:val="20"/>
                <w:szCs w:val="20"/>
              </w:rPr>
              <w:t xml:space="preserve">» (500 чел.);                                                                 -   Всероссийские соревнования по спортивному ориентированию «Российский Азимут» (1 117 чел.);                                                                              -  финальные соревнования Чемпионата Школьной баскетбольной лиги «КЭС-БАСКЕТ» сезона 2016-2017 г.г. Приволжского федерального округа в г. Ульяновске (12 чел.);                                                  - финальный этап Всероссийских соревнований юных хоккеистов клуба «Золотая шайба» имени А.В. Тарасова  в г. Сочи (57 чел.);                                                 - физкультурно-массовое мероприятие                               «Всероссийский олимпийский день», посвященный XXIII Олимпийским зимним играм 2018 года в г. </w:t>
            </w:r>
            <w:proofErr w:type="spellStart"/>
            <w:r w:rsidRPr="00D23226">
              <w:rPr>
                <w:rFonts w:ascii="Times New Roman" w:eastAsia="Times New Roman" w:hAnsi="Times New Roman"/>
                <w:sz w:val="20"/>
                <w:szCs w:val="20"/>
              </w:rPr>
              <w:t>Пхенчхан</w:t>
            </w:r>
            <w:proofErr w:type="spellEnd"/>
            <w:r w:rsidRPr="00D23226">
              <w:rPr>
                <w:rFonts w:ascii="Times New Roman" w:eastAsia="Times New Roman" w:hAnsi="Times New Roman"/>
                <w:sz w:val="20"/>
                <w:szCs w:val="20"/>
              </w:rPr>
              <w:t xml:space="preserve"> (Республика Корея) (250 чел.);                                        </w:t>
            </w:r>
            <w:r w:rsidRPr="00D23226">
              <w:rPr>
                <w:rFonts w:ascii="Times New Roman" w:eastAsia="Times New Roman" w:hAnsi="Times New Roman"/>
                <w:sz w:val="20"/>
                <w:szCs w:val="20"/>
              </w:rPr>
              <w:lastRenderedPageBreak/>
              <w:t xml:space="preserve">- II этап VIII летней Спартакиады учащихся России 2017 года по триатлону в             г. Саратове;                                        - II этап VIII летней Спартакиады учащихся России 2017 года по плаванию в г. Саранске;                                         - II этап VIII летней Спартакиады учащихся России 2017 года по бадминтону в г. Саратове;                                        - II этап VIII летней Спартакиады учащихся России 2017 года по боксу в г. Пскове;                                - II этап VIII летней Спартакиады учащихся России 2017 года по велоспорту-шоссе в г. Уфа;                                             - II этап VIII летней Спартакиады учащихся России 2017 года по каратэ в г. Тольятти;                                           - II этап VIII летней Спартакиады учащихся России 2017 года по гребле на байдарках и каноэ в г.Казани;                                                                      - II этап VIII летней Спартакиады учащихся России 2017 года по волейболу в              г. Нижний Новгород;                        - II этап VIII летней Спартакиады учащихся России 2017 года по пляжному волейболу в г. Самара;                   - II этап VIII летней Спартакиады учащихся России 2017 года по прыжкам в воду в    г. </w:t>
            </w:r>
            <w:r w:rsidRPr="00D23226">
              <w:rPr>
                <w:rFonts w:ascii="Times New Roman" w:eastAsia="Times New Roman" w:hAnsi="Times New Roman"/>
                <w:sz w:val="20"/>
                <w:szCs w:val="20"/>
              </w:rPr>
              <w:lastRenderedPageBreak/>
              <w:t>Санкт-Петербург;                                                                   - II этап VIII летней Спартакиады учащихся России 2017 года по гребному спорту в г. Нижний Новгород;                                                                      - II этап VIII летней Спартакиады учащихся России 2017 года по фехтованию в г. Москве;                                           - II этап VIII летней Спартакиады учащихся России 2017 года по шахматам в г. Сочи;                              - III этап VIII летней Спартакиады учащихся России 2017 года по бадминтону в          г. Казани;                                               - финальные соревнования VI Всероссийского Фестиваля по хоккею среди мужских любительских команд в г. Сочи  (20 чел.);                                         - традиционное открытое первенство СО ФСО «Спартак» по легкоатлетическому кроссу, посвященное Дню России (100 чел.);</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636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1.2.6</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контрольное событие  1.2.6. «Развитие игровых видов спорта (баскетбол,волейбол,футбол, мини-футбол) среди учащихся образовательных учреждений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Развитие игровых видов спорта (баскетбол, волейбол, футбол, мини-футбол) среди учащихся образовательных учреждений области</w:t>
            </w:r>
          </w:p>
        </w:tc>
        <w:tc>
          <w:tcPr>
            <w:tcW w:w="0" w:type="auto"/>
            <w:gridSpan w:val="2"/>
            <w:vMerge w:val="restart"/>
            <w:shd w:val="clear" w:color="auto" w:fill="auto"/>
            <w:hideMark/>
          </w:tcPr>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С 15 по 16 февраля 2017 года в   г. Саратове состоялись финальные соревнования Чемпионата Школьной баскетбольной лиги «КЭС-БАСКЕТ» </w:t>
            </w:r>
            <w:proofErr w:type="gramStart"/>
            <w:r w:rsidRPr="00D23226">
              <w:rPr>
                <w:rFonts w:ascii="Times New Roman" w:eastAsia="Times New Roman" w:hAnsi="Times New Roman"/>
                <w:sz w:val="20"/>
                <w:szCs w:val="20"/>
              </w:rPr>
              <w:t>в</w:t>
            </w:r>
            <w:proofErr w:type="gramEnd"/>
            <w:r w:rsidRPr="00D23226">
              <w:rPr>
                <w:rFonts w:ascii="Times New Roman" w:eastAsia="Times New Roman" w:hAnsi="Times New Roman"/>
                <w:sz w:val="20"/>
                <w:szCs w:val="20"/>
              </w:rPr>
              <w:t xml:space="preserve"> Саратовской </w:t>
            </w:r>
          </w:p>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области среди команд общеобразовательных организаций сезона 2016-2017 г.г. В 2016-2017 учебном году в Чемпионате приняли участие 445 </w:t>
            </w:r>
            <w:r w:rsidRPr="00D23226">
              <w:rPr>
                <w:rFonts w:ascii="Times New Roman" w:eastAsia="Times New Roman" w:hAnsi="Times New Roman"/>
                <w:sz w:val="20"/>
                <w:szCs w:val="20"/>
              </w:rPr>
              <w:lastRenderedPageBreak/>
              <w:t xml:space="preserve">команд из 248 школ Саратовской области. Общий охват участников соревнований составил более 5 300 обучающихся. По итогам соревнований среди девушек           I место заняла команда МОУ СОШ № 5 г. Ртищево, II место – команда МОУ Лицей г. Вольска, III место заняла команда МОУ СОШ № 41 г. Саратова. </w:t>
            </w:r>
          </w:p>
          <w:p w:rsidR="006C55D9"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В юношеском турнире в финале победителем стала команда </w:t>
            </w:r>
            <w:proofErr w:type="spellStart"/>
            <w:proofErr w:type="gramStart"/>
            <w:r w:rsidRPr="00D23226">
              <w:rPr>
                <w:rFonts w:ascii="Times New Roman" w:eastAsia="Times New Roman" w:hAnsi="Times New Roman"/>
                <w:sz w:val="20"/>
                <w:szCs w:val="20"/>
              </w:rPr>
              <w:t>Школы-интернат</w:t>
            </w:r>
            <w:proofErr w:type="spellEnd"/>
            <w:proofErr w:type="gramEnd"/>
            <w:r w:rsidRPr="00D23226">
              <w:rPr>
                <w:rFonts w:ascii="Times New Roman" w:eastAsia="Times New Roman" w:hAnsi="Times New Roman"/>
                <w:sz w:val="20"/>
                <w:szCs w:val="20"/>
              </w:rPr>
              <w:t xml:space="preserve"> №3 ОАО «РЖД» г. Ртищево, II место заняла команда МОУ СОШ № 9 г. Аткарска, III место – команда ГБОУ СО СКШ № 2 им.         В.В. Талалихина  г. Саратова.</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71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1.2.7</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1.2.7. «Организация и 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в соревнованиях различного уровня»</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области в соревнованиях различного уровня</w:t>
            </w:r>
          </w:p>
        </w:tc>
        <w:tc>
          <w:tcPr>
            <w:tcW w:w="0" w:type="auto"/>
            <w:gridSpan w:val="2"/>
            <w:vMerge w:val="restart"/>
            <w:shd w:val="clear" w:color="auto" w:fill="auto"/>
            <w:hideMark/>
          </w:tcPr>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Проведены следующие мероприятия:                                                                                                                                                                                                                                                                                                                                                                                                                                                                                          - областные зимние сельские спортивные игры; (162 чел.); </w:t>
            </w:r>
          </w:p>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областная зимняя Спартакиада сельской молодежи (193 чел.); </w:t>
            </w:r>
          </w:p>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областной зимний фестиваль Всероссийского физкультурно-спортивного комплекса «Готов к труду и обороне» (ГТО) среди всех категорий населения области (153 чел.); </w:t>
            </w:r>
          </w:p>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региональный этап летнего фестиваля Всероссийского физкультурно-спортивного комплекса «Готов к труду и </w:t>
            </w:r>
            <w:r w:rsidRPr="00D23226">
              <w:rPr>
                <w:rFonts w:ascii="Times New Roman" w:eastAsia="Times New Roman" w:hAnsi="Times New Roman"/>
                <w:sz w:val="20"/>
                <w:szCs w:val="20"/>
              </w:rPr>
              <w:lastRenderedPageBreak/>
              <w:t xml:space="preserve">обороне» (ГТО) среди обучающихся образовательных организаций в Саратовской области (72 чел.); </w:t>
            </w:r>
          </w:p>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областные финальные соревнования летней Спартакиады сельской молодежи (228 чел.).</w:t>
            </w:r>
          </w:p>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Кроме того, в целях укрепления здоровья и создания условий для активных занятий физической культурой и спортом сельских тружеников и членов их семей со 2 по 6 марта 2017 года в </w:t>
            </w:r>
            <w:proofErr w:type="gramStart"/>
            <w:r w:rsidRPr="00D23226">
              <w:rPr>
                <w:rFonts w:ascii="Times New Roman" w:eastAsia="Times New Roman" w:hAnsi="Times New Roman"/>
                <w:sz w:val="20"/>
                <w:szCs w:val="20"/>
              </w:rPr>
              <w:t>г</w:t>
            </w:r>
            <w:proofErr w:type="gramEnd"/>
            <w:r w:rsidRPr="00D23226">
              <w:rPr>
                <w:rFonts w:ascii="Times New Roman" w:eastAsia="Times New Roman" w:hAnsi="Times New Roman"/>
                <w:sz w:val="20"/>
                <w:szCs w:val="20"/>
              </w:rPr>
              <w:t xml:space="preserve">. Бердске Новосибирской области состоялись финальные соревнования VIII Всероссийских зимних сельских спортивных игр. </w:t>
            </w:r>
          </w:p>
          <w:p w:rsidR="006C55D9"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Сборная команда Саратовской области в составе 13 человек из 4-х муниципальных районов области (</w:t>
            </w:r>
            <w:proofErr w:type="spellStart"/>
            <w:r w:rsidRPr="00D23226">
              <w:rPr>
                <w:rFonts w:ascii="Times New Roman" w:eastAsia="Times New Roman" w:hAnsi="Times New Roman"/>
                <w:sz w:val="20"/>
                <w:szCs w:val="20"/>
              </w:rPr>
              <w:t>Марксовский</w:t>
            </w:r>
            <w:proofErr w:type="spellEnd"/>
            <w:r w:rsidRPr="00D23226">
              <w:rPr>
                <w:rFonts w:ascii="Times New Roman" w:eastAsia="Times New Roman" w:hAnsi="Times New Roman"/>
                <w:sz w:val="20"/>
                <w:szCs w:val="20"/>
              </w:rPr>
              <w:t xml:space="preserve">, Питерский, </w:t>
            </w:r>
            <w:proofErr w:type="spellStart"/>
            <w:r w:rsidRPr="00D23226">
              <w:rPr>
                <w:rFonts w:ascii="Times New Roman" w:eastAsia="Times New Roman" w:hAnsi="Times New Roman"/>
                <w:sz w:val="20"/>
                <w:szCs w:val="20"/>
              </w:rPr>
              <w:t>Екатериновский</w:t>
            </w:r>
            <w:proofErr w:type="spellEnd"/>
            <w:r w:rsidRPr="00D23226">
              <w:rPr>
                <w:rFonts w:ascii="Times New Roman" w:eastAsia="Times New Roman" w:hAnsi="Times New Roman"/>
                <w:sz w:val="20"/>
                <w:szCs w:val="20"/>
              </w:rPr>
              <w:t xml:space="preserve">, </w:t>
            </w:r>
            <w:proofErr w:type="spellStart"/>
            <w:r w:rsidRPr="00D23226">
              <w:rPr>
                <w:rFonts w:ascii="Times New Roman" w:eastAsia="Times New Roman" w:hAnsi="Times New Roman"/>
                <w:sz w:val="20"/>
                <w:szCs w:val="20"/>
              </w:rPr>
              <w:t>Вольский</w:t>
            </w:r>
            <w:proofErr w:type="spellEnd"/>
            <w:r w:rsidRPr="00D23226">
              <w:rPr>
                <w:rFonts w:ascii="Times New Roman" w:eastAsia="Times New Roman" w:hAnsi="Times New Roman"/>
                <w:sz w:val="20"/>
                <w:szCs w:val="20"/>
              </w:rPr>
              <w:t xml:space="preserve"> муниципальные районы) заняла 32 место в общекомандном зачете.</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1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1.2.8</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1.2.8. </w:t>
            </w:r>
            <w:r w:rsidR="00580F77" w:rsidRPr="00D23226">
              <w:rPr>
                <w:rFonts w:ascii="Times New Roman" w:eastAsia="Times New Roman" w:hAnsi="Times New Roman"/>
                <w:sz w:val="20"/>
                <w:szCs w:val="20"/>
              </w:rPr>
              <w:t>"Организация и проведение областных и межмуниципальных официальных физкультурных мероприятий"</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2016</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2016</w:t>
            </w:r>
          </w:p>
        </w:tc>
        <w:tc>
          <w:tcPr>
            <w:tcW w:w="0" w:type="auto"/>
            <w:gridSpan w:val="3"/>
            <w:vMerge w:val="restart"/>
            <w:shd w:val="clear" w:color="auto" w:fill="auto"/>
            <w:hideMark/>
          </w:tcPr>
          <w:p w:rsidR="006C55D9"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мероприятий среди учащейся молодежи.</w:t>
            </w:r>
          </w:p>
        </w:tc>
        <w:tc>
          <w:tcPr>
            <w:tcW w:w="0" w:type="auto"/>
            <w:gridSpan w:val="2"/>
            <w:vMerge w:val="restart"/>
            <w:shd w:val="clear" w:color="auto" w:fill="auto"/>
            <w:hideMark/>
          </w:tcPr>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финальные соревнования турнира по хоккею с шайбой в рамках Всероссийских соревнований юных хоккеистов клуба «Золотая шайба» имени А.В.Тарасова (304 чел.);                                             - соревнования юных </w:t>
            </w:r>
            <w:r w:rsidRPr="00D23226">
              <w:rPr>
                <w:rFonts w:ascii="Times New Roman" w:eastAsia="Times New Roman" w:hAnsi="Times New Roman"/>
                <w:sz w:val="20"/>
                <w:szCs w:val="20"/>
              </w:rPr>
              <w:lastRenderedPageBreak/>
              <w:t>хоккеистов «Кубок Надежды» по итогам регионального этапа турнира Всероссийских соревнований юных хоккеистов клуба «Золотая шайба» имени А.В. Тарасова (200 чел.);</w:t>
            </w:r>
          </w:p>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областные соревнования по мини-футболу среди команд государственных общеобразовательных учреждений и государственных учреждений, осуществляющих образовательную деятельность «Будущее зависит от тебя» (150 чел.);   </w:t>
            </w:r>
          </w:p>
          <w:p w:rsidR="00203ED3" w:rsidRPr="00D23226" w:rsidRDefault="00203ED3"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финальные соревнования областного турнира юных футболистов «Кожаный мяч» (500 чел.);</w:t>
            </w:r>
          </w:p>
          <w:p w:rsidR="006C55D9"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финальные областные спортивные соревнования обучающихся «Президентские состязания»  (267 чел.)                                                                      - участие во «Всероссийских соревнованиях по футболу »Кожаный мяч» в </w:t>
            </w:r>
            <w:proofErr w:type="gramStart"/>
            <w:r w:rsidRPr="00D23226">
              <w:rPr>
                <w:rFonts w:ascii="Times New Roman" w:eastAsia="Times New Roman" w:hAnsi="Times New Roman"/>
                <w:sz w:val="20"/>
                <w:szCs w:val="20"/>
              </w:rPr>
              <w:t>г</w:t>
            </w:r>
            <w:proofErr w:type="gramEnd"/>
            <w:r w:rsidRPr="00D23226">
              <w:rPr>
                <w:rFonts w:ascii="Times New Roman" w:eastAsia="Times New Roman" w:hAnsi="Times New Roman"/>
                <w:sz w:val="20"/>
                <w:szCs w:val="20"/>
              </w:rPr>
              <w:t xml:space="preserve">. Салават Республики </w:t>
            </w:r>
            <w:proofErr w:type="spellStart"/>
            <w:r w:rsidRPr="00D23226">
              <w:rPr>
                <w:rFonts w:ascii="Times New Roman" w:eastAsia="Times New Roman" w:hAnsi="Times New Roman"/>
                <w:sz w:val="20"/>
                <w:szCs w:val="20"/>
              </w:rPr>
              <w:t>Башкортастан</w:t>
            </w:r>
            <w:proofErr w:type="spellEnd"/>
            <w:r w:rsidRPr="00D23226">
              <w:rPr>
                <w:rFonts w:ascii="Times New Roman" w:eastAsia="Times New Roman" w:hAnsi="Times New Roman"/>
                <w:sz w:val="20"/>
                <w:szCs w:val="20"/>
              </w:rPr>
              <w:t xml:space="preserve"> (18 чел.)</w:t>
            </w:r>
            <w:r w:rsidRPr="00D23226">
              <w:rPr>
                <w:rFonts w:ascii="Times New Roman" w:eastAsia="Times New Roman" w:hAnsi="Times New Roman"/>
                <w:color w:val="FF0000"/>
                <w:sz w:val="20"/>
                <w:szCs w:val="20"/>
              </w:rPr>
              <w:t xml:space="preserve">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87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580F77" w:rsidRPr="00D23226" w:rsidTr="00D23226">
        <w:trPr>
          <w:trHeight w:val="315"/>
        </w:trPr>
        <w:tc>
          <w:tcPr>
            <w:tcW w:w="0" w:type="auto"/>
            <w:gridSpan w:val="2"/>
            <w:shd w:val="clear" w:color="auto" w:fill="auto"/>
            <w:hideMark/>
          </w:tcPr>
          <w:p w:rsidR="00580F77" w:rsidRPr="00D23226" w:rsidRDefault="00580F77"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1.2.9</w:t>
            </w:r>
          </w:p>
        </w:tc>
        <w:tc>
          <w:tcPr>
            <w:tcW w:w="0" w:type="auto"/>
            <w:shd w:val="clear" w:color="auto" w:fill="auto"/>
            <w:hideMark/>
          </w:tcPr>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1.2.9. Спортивно - туристический лагерь ПФО «Туриада» </w:t>
            </w:r>
            <w:r w:rsidRPr="00D23226">
              <w:rPr>
                <w:sz w:val="20"/>
                <w:szCs w:val="20"/>
              </w:rPr>
              <w:t xml:space="preserve">» </w:t>
            </w:r>
            <w:r w:rsidRPr="00D23226">
              <w:rPr>
                <w:rFonts w:ascii="Times New Roman" w:hAnsi="Times New Roman"/>
                <w:sz w:val="20"/>
                <w:szCs w:val="20"/>
              </w:rPr>
              <w:t xml:space="preserve">и проведение тренировочных мероприятий по </w:t>
            </w:r>
            <w:r w:rsidRPr="00D23226">
              <w:rPr>
                <w:rFonts w:ascii="Times New Roman" w:hAnsi="Times New Roman"/>
                <w:sz w:val="20"/>
                <w:szCs w:val="20"/>
              </w:rPr>
              <w:lastRenderedPageBreak/>
              <w:t>подготовке команд Саратовской области к участию в указанном мероприятии</w:t>
            </w:r>
          </w:p>
        </w:tc>
        <w:tc>
          <w:tcPr>
            <w:tcW w:w="0" w:type="auto"/>
            <w:shd w:val="clear" w:color="auto" w:fill="auto"/>
            <w:hideMark/>
          </w:tcPr>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shd w:val="clear" w:color="auto" w:fill="auto"/>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shd w:val="clear" w:color="auto" w:fill="auto"/>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shd w:val="clear" w:color="auto" w:fill="auto"/>
            <w:hideMark/>
          </w:tcPr>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Проведение в рамках лагеря первенства ПФО по спортивному туризму, организация конкурсно-познавательной программы, выявление сильнейших команд регионов ПФО в общекомандном зачете лагеря.</w:t>
            </w:r>
          </w:p>
        </w:tc>
        <w:tc>
          <w:tcPr>
            <w:tcW w:w="0" w:type="auto"/>
            <w:gridSpan w:val="2"/>
            <w:shd w:val="clear" w:color="auto" w:fill="auto"/>
            <w:hideMark/>
          </w:tcPr>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16-19 мая 2017 г. на территории горнолыжного курорта «Хвалынский» состоялся спортивно-туристский лагерь ПФО «Туриада-2017». Участниками спортивной и </w:t>
            </w:r>
            <w:proofErr w:type="spellStart"/>
            <w:r w:rsidRPr="00D23226">
              <w:rPr>
                <w:rFonts w:ascii="Times New Roman" w:eastAsia="Times New Roman" w:hAnsi="Times New Roman"/>
                <w:sz w:val="20"/>
                <w:szCs w:val="20"/>
              </w:rPr>
              <w:t>конкурсно-познавательной</w:t>
            </w:r>
            <w:proofErr w:type="spellEnd"/>
            <w:r w:rsidRPr="00D23226">
              <w:rPr>
                <w:rFonts w:ascii="Times New Roman" w:eastAsia="Times New Roman" w:hAnsi="Times New Roman"/>
                <w:sz w:val="20"/>
                <w:szCs w:val="20"/>
              </w:rPr>
              <w:t xml:space="preserve"> программы стали 700 </w:t>
            </w:r>
            <w:r w:rsidRPr="00D23226">
              <w:rPr>
                <w:rFonts w:ascii="Times New Roman" w:eastAsia="Times New Roman" w:hAnsi="Times New Roman"/>
                <w:sz w:val="20"/>
                <w:szCs w:val="20"/>
              </w:rPr>
              <w:lastRenderedPageBreak/>
              <w:t>человек. По результатам общекомандного зачета лагеря места распределились следующим образом:</w:t>
            </w:r>
          </w:p>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I место заняла команда – </w:t>
            </w:r>
          </w:p>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р. Марий Эл</w:t>
            </w:r>
            <w:proofErr w:type="gramStart"/>
            <w:r w:rsidRPr="00D23226">
              <w:rPr>
                <w:rFonts w:ascii="Times New Roman" w:eastAsia="Times New Roman" w:hAnsi="Times New Roman"/>
                <w:sz w:val="20"/>
                <w:szCs w:val="20"/>
              </w:rPr>
              <w:t xml:space="preserve"> ,</w:t>
            </w:r>
            <w:proofErr w:type="gramEnd"/>
          </w:p>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II - </w:t>
            </w:r>
            <w:proofErr w:type="spellStart"/>
            <w:r w:rsidRPr="00D23226">
              <w:rPr>
                <w:rFonts w:ascii="Times New Roman" w:eastAsia="Times New Roman" w:hAnsi="Times New Roman"/>
                <w:sz w:val="20"/>
                <w:szCs w:val="20"/>
              </w:rPr>
              <w:t>Сармарской</w:t>
            </w:r>
            <w:proofErr w:type="spellEnd"/>
            <w:r w:rsidRPr="00D23226">
              <w:rPr>
                <w:rFonts w:ascii="Times New Roman" w:eastAsia="Times New Roman" w:hAnsi="Times New Roman"/>
                <w:sz w:val="20"/>
                <w:szCs w:val="20"/>
              </w:rPr>
              <w:t xml:space="preserve"> области, </w:t>
            </w:r>
          </w:p>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III  - р. Удмуртия.</w:t>
            </w:r>
          </w:p>
        </w:tc>
        <w:tc>
          <w:tcPr>
            <w:tcW w:w="0" w:type="auto"/>
            <w:shd w:val="clear" w:color="auto" w:fill="auto"/>
            <w:hideMark/>
          </w:tcPr>
          <w:p w:rsidR="00580F77" w:rsidRPr="00D23226" w:rsidRDefault="00580F77" w:rsidP="00D23226">
            <w:pPr>
              <w:spacing w:after="0" w:line="240" w:lineRule="auto"/>
              <w:jc w:val="center"/>
              <w:rPr>
                <w:rFonts w:ascii="Times New Roman" w:eastAsia="Times New Roman" w:hAnsi="Times New Roman"/>
                <w:sz w:val="20"/>
                <w:szCs w:val="20"/>
              </w:rPr>
            </w:pPr>
          </w:p>
        </w:tc>
      </w:tr>
      <w:tr w:rsidR="00580F77" w:rsidRPr="00D23226" w:rsidTr="00580F77">
        <w:trPr>
          <w:trHeight w:val="315"/>
        </w:trPr>
        <w:tc>
          <w:tcPr>
            <w:tcW w:w="0" w:type="auto"/>
            <w:gridSpan w:val="2"/>
            <w:vMerge w:val="restart"/>
            <w:shd w:val="clear" w:color="auto" w:fill="auto"/>
            <w:hideMark/>
          </w:tcPr>
          <w:p w:rsidR="00580F77" w:rsidRPr="00D23226" w:rsidRDefault="00580F77"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1.2.10</w:t>
            </w:r>
          </w:p>
        </w:tc>
        <w:tc>
          <w:tcPr>
            <w:tcW w:w="0" w:type="auto"/>
            <w:vMerge w:val="restart"/>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1.2.10 «Организация и проведение официальных физкультурных мероприятий и спортивных мероприятий среди студенческой молодежи, работников учебных заведений и участие данной категории населения области в соревнованиях различного уровня»</w:t>
            </w:r>
          </w:p>
        </w:tc>
        <w:tc>
          <w:tcPr>
            <w:tcW w:w="0" w:type="auto"/>
            <w:vMerge w:val="restart"/>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мероприятий среди студенческой молодежи и работников учебных заведений.</w:t>
            </w:r>
          </w:p>
        </w:tc>
        <w:tc>
          <w:tcPr>
            <w:tcW w:w="0" w:type="auto"/>
            <w:gridSpan w:val="2"/>
            <w:vMerge w:val="restart"/>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Проведены следующие мероприятия:</w:t>
            </w:r>
          </w:p>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областная Универсиада  образовательных организаций высшего образования области    (3 890 чел.);  </w:t>
            </w:r>
          </w:p>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«Спартакиада здоровья» среди профессорско-преподавательского состава образовательных организаций высшего образования области (325 чел.);                                                                             </w:t>
            </w:r>
          </w:p>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Чемпионат Ассоциации студенческого баскетбола в региональном дивизионе «Саратов» среди мужских команд в сезоне 2016/2017 г.г. (90 чел.);                                         - соревнования ассоциации волейбольной студенческой лиги Саратовской области 2016-2017 учебного года (100 чел.);                                                                                                            </w:t>
            </w:r>
          </w:p>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w:t>
            </w:r>
            <w:r w:rsidRPr="00D23226">
              <w:rPr>
                <w:rFonts w:ascii="Times New Roman" w:eastAsia="Times New Roman" w:hAnsi="Times New Roman"/>
                <w:sz w:val="18"/>
                <w:szCs w:val="20"/>
              </w:rPr>
              <w:t xml:space="preserve"> </w:t>
            </w:r>
            <w:r w:rsidRPr="00D23226">
              <w:rPr>
                <w:rFonts w:ascii="Times New Roman" w:hAnsi="Times New Roman" w:cs="Times New Roman"/>
                <w:sz w:val="20"/>
              </w:rPr>
              <w:t>соревнования</w:t>
            </w:r>
            <w:r w:rsidRPr="00D23226">
              <w:rPr>
                <w:rFonts w:ascii="Times New Roman" w:eastAsia="Times New Roman" w:hAnsi="Times New Roman" w:cs="Times New Roman"/>
                <w:sz w:val="20"/>
              </w:rPr>
              <w:t xml:space="preserve"> командной бадминтонной лиги среди студентов и преподавателей </w:t>
            </w:r>
            <w:r w:rsidRPr="00D23226">
              <w:rPr>
                <w:rFonts w:ascii="Times New Roman" w:eastAsia="Times New Roman" w:hAnsi="Times New Roman" w:cs="Times New Roman"/>
                <w:sz w:val="20"/>
                <w:szCs w:val="28"/>
              </w:rPr>
              <w:t>образовательных организаций высшего образования области</w:t>
            </w:r>
            <w:r w:rsidRPr="00D23226">
              <w:rPr>
                <w:rFonts w:ascii="Times New Roman" w:eastAsia="Times New Roman" w:hAnsi="Times New Roman" w:cs="Times New Roman"/>
                <w:sz w:val="20"/>
              </w:rPr>
              <w:t xml:space="preserve"> 2017</w:t>
            </w:r>
            <w:r w:rsidRPr="00D23226">
              <w:rPr>
                <w:rFonts w:ascii="Times New Roman" w:eastAsia="Times New Roman" w:hAnsi="Times New Roman" w:cs="Times New Roman"/>
                <w:color w:val="FF0000"/>
                <w:sz w:val="20"/>
              </w:rPr>
              <w:t xml:space="preserve"> года</w:t>
            </w:r>
            <w:r w:rsidRPr="00D23226">
              <w:rPr>
                <w:rFonts w:ascii="Times New Roman" w:hAnsi="Times New Roman" w:cs="Times New Roman"/>
                <w:color w:val="FF0000"/>
                <w:sz w:val="20"/>
              </w:rPr>
              <w:t xml:space="preserve"> (60 чел.)</w:t>
            </w:r>
          </w:p>
        </w:tc>
        <w:tc>
          <w:tcPr>
            <w:tcW w:w="0" w:type="auto"/>
            <w:vMerge w:val="restart"/>
            <w:shd w:val="clear" w:color="auto" w:fill="auto"/>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580F77" w:rsidRPr="00D23226" w:rsidTr="00580F77">
        <w:trPr>
          <w:trHeight w:val="315"/>
        </w:trPr>
        <w:tc>
          <w:tcPr>
            <w:tcW w:w="0" w:type="auto"/>
            <w:gridSpan w:val="2"/>
            <w:vMerge/>
            <w:shd w:val="clear" w:color="auto" w:fill="auto"/>
            <w:hideMark/>
          </w:tcPr>
          <w:p w:rsidR="00580F77" w:rsidRPr="00D23226" w:rsidRDefault="00580F77"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580F77" w:rsidRPr="00D23226" w:rsidRDefault="00580F77" w:rsidP="00D23226">
            <w:pPr>
              <w:spacing w:after="0" w:line="240" w:lineRule="auto"/>
              <w:jc w:val="center"/>
              <w:rPr>
                <w:rFonts w:ascii="Times New Roman" w:eastAsia="Times New Roman" w:hAnsi="Times New Roman"/>
                <w:sz w:val="20"/>
                <w:szCs w:val="20"/>
              </w:rPr>
            </w:pPr>
          </w:p>
        </w:tc>
      </w:tr>
      <w:tr w:rsidR="00580F77" w:rsidRPr="00D23226" w:rsidTr="00580F77">
        <w:trPr>
          <w:trHeight w:val="315"/>
        </w:trPr>
        <w:tc>
          <w:tcPr>
            <w:tcW w:w="0" w:type="auto"/>
            <w:gridSpan w:val="2"/>
            <w:vMerge/>
            <w:shd w:val="clear" w:color="auto" w:fill="auto"/>
            <w:hideMark/>
          </w:tcPr>
          <w:p w:rsidR="00580F77" w:rsidRPr="00D23226" w:rsidRDefault="00580F77"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580F77" w:rsidRPr="00D23226" w:rsidRDefault="00580F77" w:rsidP="00D23226">
            <w:pPr>
              <w:spacing w:after="0" w:line="240" w:lineRule="auto"/>
              <w:jc w:val="center"/>
              <w:rPr>
                <w:rFonts w:ascii="Times New Roman" w:eastAsia="Times New Roman" w:hAnsi="Times New Roman"/>
                <w:sz w:val="20"/>
                <w:szCs w:val="20"/>
              </w:rPr>
            </w:pPr>
          </w:p>
        </w:tc>
      </w:tr>
      <w:tr w:rsidR="00DF27D7" w:rsidRPr="00D23226" w:rsidTr="00580F77">
        <w:trPr>
          <w:trHeight w:val="315"/>
        </w:trPr>
        <w:tc>
          <w:tcPr>
            <w:tcW w:w="0" w:type="auto"/>
            <w:gridSpan w:val="2"/>
            <w:vMerge/>
            <w:shd w:val="clear" w:color="auto" w:fill="auto"/>
            <w:hideMark/>
          </w:tcPr>
          <w:p w:rsidR="00DF27D7" w:rsidRPr="00D23226" w:rsidRDefault="00DF27D7"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FFFFFF" w:themeFill="background1"/>
            <w:hideMark/>
          </w:tcPr>
          <w:p w:rsidR="00DF27D7" w:rsidRPr="00D23226" w:rsidRDefault="00DF27D7"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DF27D7" w:rsidRPr="00D23226" w:rsidRDefault="00DF27D7"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DF27D7" w:rsidRPr="00D23226" w:rsidRDefault="00DF27D7"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DF27D7" w:rsidRPr="00D23226" w:rsidRDefault="00DF27D7" w:rsidP="00D23226">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DF27D7" w:rsidRPr="00D23226" w:rsidRDefault="00DF27D7" w:rsidP="00D23226">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DF27D7" w:rsidRPr="00D23226" w:rsidRDefault="00DF27D7"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DF27D7" w:rsidRPr="00D23226" w:rsidRDefault="00DF27D7"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hideMark/>
          </w:tcPr>
          <w:p w:rsidR="00DF27D7" w:rsidRPr="00D23226" w:rsidRDefault="00DF27D7"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DF27D7" w:rsidRPr="00D23226" w:rsidRDefault="00DF27D7" w:rsidP="00D23226">
            <w:pPr>
              <w:spacing w:after="0" w:line="240" w:lineRule="auto"/>
              <w:jc w:val="center"/>
              <w:rPr>
                <w:rFonts w:ascii="Times New Roman" w:eastAsia="Times New Roman" w:hAnsi="Times New Roman"/>
                <w:sz w:val="20"/>
                <w:szCs w:val="20"/>
              </w:rPr>
            </w:pPr>
          </w:p>
        </w:tc>
      </w:tr>
      <w:tr w:rsidR="00BD0C5E" w:rsidRPr="00D23226" w:rsidTr="00580F77">
        <w:trPr>
          <w:trHeight w:val="315"/>
        </w:trPr>
        <w:tc>
          <w:tcPr>
            <w:tcW w:w="0" w:type="auto"/>
            <w:gridSpan w:val="2"/>
            <w:vMerge/>
            <w:shd w:val="clear" w:color="auto" w:fill="auto"/>
            <w:hideMark/>
          </w:tcPr>
          <w:p w:rsidR="00BD0C5E" w:rsidRPr="00D23226" w:rsidRDefault="00BD0C5E"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FFFFFF" w:themeFill="background1"/>
            <w:hideMark/>
          </w:tcPr>
          <w:p w:rsidR="00BD0C5E" w:rsidRPr="00D23226" w:rsidRDefault="00BD0C5E"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BD0C5E" w:rsidRPr="00D23226" w:rsidRDefault="00BD0C5E"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BD0C5E" w:rsidRPr="00D23226" w:rsidRDefault="00BD0C5E"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BD0C5E" w:rsidRPr="00D23226" w:rsidRDefault="00BD0C5E" w:rsidP="00D23226">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BD0C5E" w:rsidRPr="00D23226" w:rsidRDefault="00BD0C5E" w:rsidP="00D23226">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BD0C5E" w:rsidRPr="00D23226" w:rsidRDefault="00BD0C5E"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BD0C5E" w:rsidRPr="00D23226" w:rsidRDefault="00BD0C5E"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hideMark/>
          </w:tcPr>
          <w:p w:rsidR="00BD0C5E" w:rsidRPr="00D23226" w:rsidRDefault="00BD0C5E"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BD0C5E" w:rsidRPr="00D23226" w:rsidRDefault="00BD0C5E" w:rsidP="00D23226">
            <w:pPr>
              <w:spacing w:after="0" w:line="240" w:lineRule="auto"/>
              <w:jc w:val="center"/>
              <w:rPr>
                <w:rFonts w:ascii="Times New Roman" w:eastAsia="Times New Roman" w:hAnsi="Times New Roman"/>
                <w:sz w:val="20"/>
                <w:szCs w:val="20"/>
              </w:rPr>
            </w:pPr>
          </w:p>
        </w:tc>
      </w:tr>
      <w:tr w:rsidR="006C55D9" w:rsidRPr="00D23226" w:rsidTr="00580F77">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1673"/>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123"/>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1.3</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1.3. «Олимпийская, паралимпийская и сурдлимпийская подготовка»</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Обеспечение участия Саратовских спортсменов в Олимпийских, Паралимпийских и Сурдлимпийских играх</w:t>
            </w:r>
          </w:p>
        </w:tc>
        <w:tc>
          <w:tcPr>
            <w:tcW w:w="0" w:type="auto"/>
            <w:gridSpan w:val="2"/>
            <w:vMerge w:val="restart"/>
            <w:shd w:val="clear" w:color="auto" w:fill="auto"/>
            <w:hideMark/>
          </w:tcPr>
          <w:p w:rsidR="006C55D9" w:rsidRPr="00D23226" w:rsidRDefault="0062555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За I полугодие 2017 года Олимпийские, </w:t>
            </w:r>
            <w:proofErr w:type="spellStart"/>
            <w:r w:rsidRPr="00D23226">
              <w:rPr>
                <w:rFonts w:ascii="Times New Roman" w:eastAsia="Times New Roman" w:hAnsi="Times New Roman"/>
                <w:sz w:val="20"/>
                <w:szCs w:val="20"/>
              </w:rPr>
              <w:t>Паралимпийские</w:t>
            </w:r>
            <w:proofErr w:type="spellEnd"/>
            <w:r w:rsidRPr="00D23226">
              <w:rPr>
                <w:rFonts w:ascii="Times New Roman" w:eastAsia="Times New Roman" w:hAnsi="Times New Roman"/>
                <w:sz w:val="20"/>
                <w:szCs w:val="20"/>
              </w:rPr>
              <w:t xml:space="preserve"> и </w:t>
            </w:r>
            <w:proofErr w:type="spellStart"/>
            <w:r w:rsidRPr="00D23226">
              <w:rPr>
                <w:rFonts w:ascii="Times New Roman" w:eastAsia="Times New Roman" w:hAnsi="Times New Roman"/>
                <w:sz w:val="20"/>
                <w:szCs w:val="20"/>
              </w:rPr>
              <w:t>Сурдолимпийские</w:t>
            </w:r>
            <w:proofErr w:type="spellEnd"/>
            <w:r w:rsidRPr="00D23226">
              <w:rPr>
                <w:rFonts w:ascii="Times New Roman" w:eastAsia="Times New Roman" w:hAnsi="Times New Roman"/>
                <w:sz w:val="20"/>
                <w:szCs w:val="20"/>
              </w:rPr>
              <w:t xml:space="preserve"> игры не проводились.</w:t>
            </w:r>
          </w:p>
        </w:tc>
        <w:tc>
          <w:tcPr>
            <w:tcW w:w="0" w:type="auto"/>
            <w:vMerge w:val="restart"/>
            <w:shd w:val="clear" w:color="auto" w:fill="auto"/>
            <w:vAlign w:val="bottom"/>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27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2015</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2017</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2015</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2017</w:t>
            </w: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73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1.3.1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Контрольное событие 1.3.1 Участие спортсменов области и их сопровождающих, тренеров, врачей, ведущих подготовку к Паралимпийскам и Сурдлимпийским играм, в тренировочных сборах, международных, </w:t>
            </w:r>
            <w:r w:rsidRPr="00D23226">
              <w:rPr>
                <w:rFonts w:ascii="Times New Roman" w:eastAsia="Times New Roman" w:hAnsi="Times New Roman"/>
                <w:color w:val="000000"/>
                <w:sz w:val="20"/>
                <w:szCs w:val="20"/>
              </w:rPr>
              <w:lastRenderedPageBreak/>
              <w:t>всероссийских и межрегиональных соревнованиях. Обеспечение медикаментозными и фармакологическими средствами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Обеспечение подготовки саратовских спортсменов к участию </w:t>
            </w:r>
            <w:r w:rsidR="0062555C" w:rsidRPr="00D23226">
              <w:rPr>
                <w:rFonts w:ascii="Times New Roman" w:eastAsia="Times New Roman" w:hAnsi="Times New Roman"/>
                <w:color w:val="000000"/>
                <w:sz w:val="20"/>
                <w:szCs w:val="20"/>
              </w:rPr>
              <w:t xml:space="preserve">в </w:t>
            </w:r>
            <w:r w:rsidRPr="00D23226">
              <w:rPr>
                <w:rFonts w:ascii="Times New Roman" w:eastAsia="Times New Roman" w:hAnsi="Times New Roman"/>
                <w:color w:val="000000"/>
                <w:sz w:val="20"/>
                <w:szCs w:val="20"/>
              </w:rPr>
              <w:t xml:space="preserve">XXIII летних </w:t>
            </w:r>
            <w:proofErr w:type="spellStart"/>
            <w:r w:rsidRPr="00D23226">
              <w:rPr>
                <w:rFonts w:ascii="Times New Roman" w:eastAsia="Times New Roman" w:hAnsi="Times New Roman"/>
                <w:color w:val="000000"/>
                <w:sz w:val="20"/>
                <w:szCs w:val="20"/>
              </w:rPr>
              <w:t>Сурдлимпийских</w:t>
            </w:r>
            <w:proofErr w:type="spellEnd"/>
            <w:r w:rsidRPr="00D23226">
              <w:rPr>
                <w:rFonts w:ascii="Times New Roman" w:eastAsia="Times New Roman" w:hAnsi="Times New Roman"/>
                <w:color w:val="000000"/>
                <w:sz w:val="20"/>
                <w:szCs w:val="20"/>
              </w:rPr>
              <w:t xml:space="preserve"> играх 2017 года (</w:t>
            </w:r>
            <w:proofErr w:type="gramStart"/>
            <w:r w:rsidRPr="00D23226">
              <w:rPr>
                <w:rFonts w:ascii="Times New Roman" w:eastAsia="Times New Roman" w:hAnsi="Times New Roman"/>
                <w:color w:val="000000"/>
                <w:sz w:val="20"/>
                <w:szCs w:val="20"/>
              </w:rPr>
              <w:t>г</w:t>
            </w:r>
            <w:proofErr w:type="gramEnd"/>
            <w:r w:rsidRPr="00D23226">
              <w:rPr>
                <w:rFonts w:ascii="Times New Roman" w:eastAsia="Times New Roman" w:hAnsi="Times New Roman"/>
                <w:color w:val="000000"/>
                <w:sz w:val="20"/>
                <w:szCs w:val="20"/>
              </w:rPr>
              <w:t>. Анкара, Турция), XXIII зимних Олимппийских играх 2018 года, XII зимних Паралимпийских играх 2018 года (г. Пхенчхан, р. Корея), XXXII летних Олимпийских играх 2020 года (г. Токио, Япония).</w:t>
            </w:r>
          </w:p>
        </w:tc>
        <w:tc>
          <w:tcPr>
            <w:tcW w:w="0" w:type="auto"/>
            <w:gridSpan w:val="2"/>
            <w:vMerge w:val="restart"/>
            <w:shd w:val="clear" w:color="auto" w:fill="auto"/>
            <w:hideMark/>
          </w:tcPr>
          <w:p w:rsidR="006C55D9" w:rsidRPr="00D23226" w:rsidRDefault="0062555C"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686F3F">
        <w:trPr>
          <w:trHeight w:val="315"/>
        </w:trPr>
        <w:tc>
          <w:tcPr>
            <w:tcW w:w="0" w:type="auto"/>
            <w:gridSpan w:val="2"/>
            <w:vMerge/>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15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w:t>
            </w:r>
            <w:r w:rsidRPr="00D23226">
              <w:rPr>
                <w:rFonts w:ascii="Times New Roman" w:eastAsia="Times New Roman" w:hAnsi="Times New Roman"/>
                <w:sz w:val="20"/>
                <w:szCs w:val="20"/>
              </w:rPr>
              <w:lastRenderedPageBreak/>
              <w:t>тво социального развития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val="restart"/>
            <w:shd w:val="clear" w:color="auto" w:fill="auto"/>
            <w:hideMark/>
          </w:tcPr>
          <w:p w:rsidR="006C55D9" w:rsidRPr="00D23226" w:rsidRDefault="0062555C"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За I полугодие 2017 года </w:t>
            </w:r>
            <w:r w:rsidRPr="00D23226">
              <w:rPr>
                <w:rFonts w:ascii="Times New Roman" w:eastAsia="Times New Roman" w:hAnsi="Times New Roman"/>
                <w:color w:val="000000"/>
                <w:sz w:val="20"/>
                <w:szCs w:val="20"/>
              </w:rPr>
              <w:lastRenderedPageBreak/>
              <w:t xml:space="preserve">вели подготовку к XVI </w:t>
            </w:r>
            <w:proofErr w:type="spellStart"/>
            <w:r w:rsidRPr="00D23226">
              <w:rPr>
                <w:rFonts w:ascii="Times New Roman" w:eastAsia="Times New Roman" w:hAnsi="Times New Roman"/>
                <w:color w:val="000000"/>
                <w:sz w:val="20"/>
                <w:szCs w:val="20"/>
              </w:rPr>
              <w:t>Паралимпийским</w:t>
            </w:r>
            <w:proofErr w:type="spellEnd"/>
            <w:r w:rsidRPr="00D23226">
              <w:rPr>
                <w:rFonts w:ascii="Times New Roman" w:eastAsia="Times New Roman" w:hAnsi="Times New Roman"/>
                <w:color w:val="000000"/>
                <w:sz w:val="20"/>
                <w:szCs w:val="20"/>
              </w:rPr>
              <w:t xml:space="preserve"> играм 2020 г.(г. Токио, Япония) и XXIII </w:t>
            </w:r>
            <w:proofErr w:type="spellStart"/>
            <w:r w:rsidRPr="00D23226">
              <w:rPr>
                <w:rFonts w:ascii="Times New Roman" w:eastAsia="Times New Roman" w:hAnsi="Times New Roman"/>
                <w:color w:val="000000"/>
                <w:sz w:val="20"/>
                <w:szCs w:val="20"/>
              </w:rPr>
              <w:t>Сурдлимпийским</w:t>
            </w:r>
            <w:proofErr w:type="spellEnd"/>
            <w:r w:rsidRPr="00D23226">
              <w:rPr>
                <w:rFonts w:ascii="Times New Roman" w:eastAsia="Times New Roman" w:hAnsi="Times New Roman"/>
                <w:color w:val="000000"/>
                <w:sz w:val="20"/>
                <w:szCs w:val="20"/>
              </w:rPr>
              <w:t xml:space="preserve"> играм 2017 г.в </w:t>
            </w:r>
            <w:proofErr w:type="spellStart"/>
            <w:r w:rsidRPr="00D23226">
              <w:rPr>
                <w:rFonts w:ascii="Times New Roman" w:eastAsia="Times New Roman" w:hAnsi="Times New Roman"/>
                <w:color w:val="000000"/>
                <w:sz w:val="20"/>
                <w:szCs w:val="20"/>
              </w:rPr>
              <w:t>г</w:t>
            </w:r>
            <w:proofErr w:type="gramStart"/>
            <w:r w:rsidRPr="00D23226">
              <w:rPr>
                <w:rFonts w:ascii="Times New Roman" w:eastAsia="Times New Roman" w:hAnsi="Times New Roman"/>
                <w:color w:val="000000"/>
                <w:sz w:val="20"/>
                <w:szCs w:val="20"/>
              </w:rPr>
              <w:t>.С</w:t>
            </w:r>
            <w:proofErr w:type="gramEnd"/>
            <w:r w:rsidRPr="00D23226">
              <w:rPr>
                <w:rFonts w:ascii="Times New Roman" w:eastAsia="Times New Roman" w:hAnsi="Times New Roman"/>
                <w:color w:val="000000"/>
                <w:sz w:val="20"/>
                <w:szCs w:val="20"/>
              </w:rPr>
              <w:t>амсун</w:t>
            </w:r>
            <w:proofErr w:type="spellEnd"/>
            <w:r w:rsidRPr="00D23226">
              <w:rPr>
                <w:rFonts w:ascii="Times New Roman" w:eastAsia="Times New Roman" w:hAnsi="Times New Roman"/>
                <w:color w:val="000000"/>
                <w:sz w:val="20"/>
                <w:szCs w:val="20"/>
              </w:rPr>
              <w:t xml:space="preserve"> (Турция) 23 спортсмена (16 </w:t>
            </w:r>
            <w:proofErr w:type="spellStart"/>
            <w:r w:rsidRPr="00D23226">
              <w:rPr>
                <w:rFonts w:ascii="Times New Roman" w:eastAsia="Times New Roman" w:hAnsi="Times New Roman"/>
                <w:color w:val="000000"/>
                <w:sz w:val="20"/>
                <w:szCs w:val="20"/>
              </w:rPr>
              <w:t>паралимпийцев</w:t>
            </w:r>
            <w:proofErr w:type="spellEnd"/>
            <w:r w:rsidRPr="00D23226">
              <w:rPr>
                <w:rFonts w:ascii="Times New Roman" w:eastAsia="Times New Roman" w:hAnsi="Times New Roman"/>
                <w:color w:val="000000"/>
                <w:sz w:val="20"/>
                <w:szCs w:val="20"/>
              </w:rPr>
              <w:t xml:space="preserve"> и 7 </w:t>
            </w:r>
            <w:proofErr w:type="spellStart"/>
            <w:r w:rsidRPr="00D23226">
              <w:rPr>
                <w:rFonts w:ascii="Times New Roman" w:eastAsia="Times New Roman" w:hAnsi="Times New Roman"/>
                <w:color w:val="000000"/>
                <w:sz w:val="20"/>
                <w:szCs w:val="20"/>
              </w:rPr>
              <w:t>сурдлимпийцев</w:t>
            </w:r>
            <w:proofErr w:type="spellEnd"/>
            <w:r w:rsidRPr="00D23226">
              <w:rPr>
                <w:rFonts w:ascii="Times New Roman" w:eastAsia="Times New Roman" w:hAnsi="Times New Roman"/>
                <w:color w:val="000000"/>
                <w:sz w:val="20"/>
                <w:szCs w:val="20"/>
              </w:rPr>
              <w:t xml:space="preserve">). Спортсмены приняли участие в 16 соревнованиях: международные соревнования - 5. Завоевано 130 медалей, из них 59 золотых,44 серебряных, 27 </w:t>
            </w:r>
            <w:proofErr w:type="spellStart"/>
            <w:r w:rsidRPr="00D23226">
              <w:rPr>
                <w:rFonts w:ascii="Times New Roman" w:eastAsia="Times New Roman" w:hAnsi="Times New Roman"/>
                <w:color w:val="000000"/>
                <w:sz w:val="20"/>
                <w:szCs w:val="20"/>
              </w:rPr>
              <w:t>бронзовых</w:t>
            </w:r>
            <w:proofErr w:type="gramStart"/>
            <w:r w:rsidRPr="00D23226">
              <w:rPr>
                <w:rFonts w:ascii="Times New Roman" w:eastAsia="Times New Roman" w:hAnsi="Times New Roman"/>
                <w:color w:val="000000"/>
                <w:sz w:val="20"/>
                <w:szCs w:val="20"/>
              </w:rPr>
              <w:t>.У</w:t>
            </w:r>
            <w:proofErr w:type="gramEnd"/>
            <w:r w:rsidRPr="00D23226">
              <w:rPr>
                <w:rFonts w:ascii="Times New Roman" w:eastAsia="Times New Roman" w:hAnsi="Times New Roman"/>
                <w:color w:val="000000"/>
                <w:sz w:val="20"/>
                <w:szCs w:val="20"/>
              </w:rPr>
              <w:t>становлено</w:t>
            </w:r>
            <w:proofErr w:type="spellEnd"/>
            <w:r w:rsidRPr="00D23226">
              <w:rPr>
                <w:rFonts w:ascii="Times New Roman" w:eastAsia="Times New Roman" w:hAnsi="Times New Roman"/>
                <w:color w:val="000000"/>
                <w:sz w:val="20"/>
                <w:szCs w:val="20"/>
              </w:rPr>
              <w:t xml:space="preserve">: 5 рекордов России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56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1.3.2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Контрольное событие 1.3.2 Приобретение спортивного оборудования  для подготовки к Паралимпийским и Сурдлимпийским играм </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Обеспечение спортивным оборудованием лиц ведущих подготовку к ПаралимпийскимиСурдлимпийским играм.</w:t>
            </w:r>
          </w:p>
        </w:tc>
        <w:tc>
          <w:tcPr>
            <w:tcW w:w="0" w:type="auto"/>
            <w:gridSpan w:val="2"/>
            <w:vMerge w:val="restart"/>
            <w:shd w:val="clear" w:color="auto" w:fill="auto"/>
            <w:hideMark/>
          </w:tcPr>
          <w:p w:rsidR="006C55D9" w:rsidRPr="00D23226" w:rsidRDefault="0062555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За I  полугодие 2017 года  спортивное оборудование для подготовки к </w:t>
            </w:r>
            <w:proofErr w:type="spellStart"/>
            <w:r w:rsidRPr="00D23226">
              <w:rPr>
                <w:rFonts w:ascii="Times New Roman" w:eastAsia="Times New Roman" w:hAnsi="Times New Roman"/>
                <w:sz w:val="20"/>
                <w:szCs w:val="20"/>
              </w:rPr>
              <w:t>Паралимпийским</w:t>
            </w:r>
            <w:proofErr w:type="spellEnd"/>
            <w:r w:rsidRPr="00D23226">
              <w:rPr>
                <w:rFonts w:ascii="Times New Roman" w:eastAsia="Times New Roman" w:hAnsi="Times New Roman"/>
                <w:sz w:val="20"/>
                <w:szCs w:val="20"/>
              </w:rPr>
              <w:t xml:space="preserve"> и </w:t>
            </w:r>
            <w:proofErr w:type="spellStart"/>
            <w:r w:rsidRPr="00D23226">
              <w:rPr>
                <w:rFonts w:ascii="Times New Roman" w:eastAsia="Times New Roman" w:hAnsi="Times New Roman"/>
                <w:sz w:val="20"/>
                <w:szCs w:val="20"/>
              </w:rPr>
              <w:t>Сурдлимпийским</w:t>
            </w:r>
            <w:proofErr w:type="spellEnd"/>
            <w:r w:rsidRPr="00D23226">
              <w:rPr>
                <w:rFonts w:ascii="Times New Roman" w:eastAsia="Times New Roman" w:hAnsi="Times New Roman"/>
                <w:sz w:val="20"/>
                <w:szCs w:val="20"/>
              </w:rPr>
              <w:t xml:space="preserve"> играм не приобреталось (только </w:t>
            </w:r>
            <w:proofErr w:type="spellStart"/>
            <w:r w:rsidRPr="00D23226">
              <w:rPr>
                <w:rFonts w:ascii="Times New Roman" w:eastAsia="Times New Roman" w:hAnsi="Times New Roman"/>
                <w:sz w:val="20"/>
                <w:szCs w:val="20"/>
              </w:rPr>
              <w:t>Минспорт</w:t>
            </w:r>
            <w:proofErr w:type="spellEnd"/>
            <w:r w:rsidRPr="00D23226">
              <w:rPr>
                <w:rFonts w:ascii="Times New Roman" w:eastAsia="Times New Roman" w:hAnsi="Times New Roman"/>
                <w:sz w:val="20"/>
                <w:szCs w:val="20"/>
              </w:rPr>
              <w:t>)</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eastAsia="Times New Roman" w:cs="Calibri"/>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eastAsia="Times New Roman" w:cs="Calibri"/>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1.3.3</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Контрольное событие 1.3.3 Выполнение областными государственными </w:t>
            </w:r>
            <w:r w:rsidRPr="00D23226">
              <w:rPr>
                <w:rFonts w:ascii="Times New Roman" w:eastAsia="Times New Roman" w:hAnsi="Times New Roman"/>
                <w:color w:val="000000"/>
                <w:sz w:val="20"/>
                <w:szCs w:val="20"/>
              </w:rPr>
              <w:lastRenderedPageBreak/>
              <w:t xml:space="preserve">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 </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политики, </w:t>
            </w:r>
            <w:r w:rsidRPr="00D23226">
              <w:rPr>
                <w:rFonts w:ascii="Times New Roman" w:eastAsia="Times New Roman" w:hAnsi="Times New Roman"/>
                <w:sz w:val="20"/>
                <w:szCs w:val="20"/>
              </w:rPr>
              <w:lastRenderedPageBreak/>
              <w:t>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Выполнение областными государственными учреждениями, подведомственными министерству молодежной политики, спорта и туризма области государственных </w:t>
            </w:r>
            <w:r w:rsidRPr="00D23226">
              <w:rPr>
                <w:rFonts w:ascii="Times New Roman" w:eastAsia="Times New Roman" w:hAnsi="Times New Roman"/>
                <w:sz w:val="20"/>
                <w:szCs w:val="20"/>
              </w:rPr>
              <w:lastRenderedPageBreak/>
              <w:t xml:space="preserve">заданий на выполнение государственных услуг (работ) </w:t>
            </w:r>
          </w:p>
        </w:tc>
        <w:tc>
          <w:tcPr>
            <w:tcW w:w="0" w:type="auto"/>
            <w:gridSpan w:val="2"/>
            <w:vMerge w:val="restart"/>
            <w:shd w:val="clear" w:color="auto" w:fill="auto"/>
            <w:hideMark/>
          </w:tcPr>
          <w:p w:rsidR="006C55D9" w:rsidRPr="00D23226" w:rsidRDefault="00CC0D35"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 xml:space="preserve">За I полугодие 2017 года подготовку к Олимпийским играм вели 38 спортсменов и 31 тренер по 11 видам спорта. Спортсмены и </w:t>
            </w:r>
            <w:r w:rsidRPr="00D23226">
              <w:rPr>
                <w:rFonts w:ascii="Times New Roman" w:eastAsia="Times New Roman" w:hAnsi="Times New Roman"/>
                <w:color w:val="000000"/>
                <w:sz w:val="20"/>
                <w:szCs w:val="20"/>
              </w:rPr>
              <w:lastRenderedPageBreak/>
              <w:t>тренеры приняли участие в  165 спортивных мероприятиях, в том числе тренировочные сборы –87, международные соревнования – 45, всероссийские соревнования - 33, завоевав 107 медалей, из них 50 – золотых, 25 – серебряных и 29 – бронзовых</w:t>
            </w:r>
            <w:proofErr w:type="gramStart"/>
            <w:r w:rsidRPr="00D23226">
              <w:rPr>
                <w:rFonts w:ascii="Times New Roman" w:eastAsia="Times New Roman" w:hAnsi="Times New Roman"/>
                <w:color w:val="000000"/>
                <w:sz w:val="20"/>
                <w:szCs w:val="20"/>
              </w:rPr>
              <w:t>.</w:t>
            </w:r>
            <w:proofErr w:type="gramEnd"/>
            <w:r w:rsidRPr="00D23226">
              <w:rPr>
                <w:rFonts w:ascii="Times New Roman" w:eastAsia="Times New Roman" w:hAnsi="Times New Roman"/>
                <w:color w:val="000000"/>
                <w:sz w:val="20"/>
                <w:szCs w:val="20"/>
              </w:rPr>
              <w:t xml:space="preserve">                                                                - </w:t>
            </w:r>
            <w:proofErr w:type="gramStart"/>
            <w:r w:rsidRPr="00D23226">
              <w:rPr>
                <w:rFonts w:ascii="Times New Roman" w:eastAsia="Times New Roman" w:hAnsi="Times New Roman"/>
                <w:color w:val="000000"/>
                <w:sz w:val="20"/>
                <w:szCs w:val="20"/>
              </w:rPr>
              <w:t>п</w:t>
            </w:r>
            <w:proofErr w:type="gramEnd"/>
            <w:r w:rsidRPr="00D23226">
              <w:rPr>
                <w:rFonts w:ascii="Times New Roman" w:eastAsia="Times New Roman" w:hAnsi="Times New Roman"/>
                <w:color w:val="000000"/>
                <w:sz w:val="20"/>
                <w:szCs w:val="20"/>
              </w:rPr>
              <w:t xml:space="preserve">одготовку к </w:t>
            </w:r>
            <w:proofErr w:type="spellStart"/>
            <w:r w:rsidRPr="00D23226">
              <w:rPr>
                <w:rFonts w:ascii="Times New Roman" w:eastAsia="Times New Roman" w:hAnsi="Times New Roman"/>
                <w:color w:val="000000"/>
                <w:sz w:val="20"/>
                <w:szCs w:val="20"/>
              </w:rPr>
              <w:t>Паралимпийским</w:t>
            </w:r>
            <w:proofErr w:type="spellEnd"/>
            <w:r w:rsidRPr="00D23226">
              <w:rPr>
                <w:rFonts w:ascii="Times New Roman" w:eastAsia="Times New Roman" w:hAnsi="Times New Roman"/>
                <w:color w:val="000000"/>
                <w:sz w:val="20"/>
                <w:szCs w:val="20"/>
              </w:rPr>
              <w:t xml:space="preserve"> и </w:t>
            </w:r>
            <w:proofErr w:type="spellStart"/>
            <w:r w:rsidRPr="00D23226">
              <w:rPr>
                <w:rFonts w:ascii="Times New Roman" w:eastAsia="Times New Roman" w:hAnsi="Times New Roman"/>
                <w:color w:val="000000"/>
                <w:sz w:val="20"/>
                <w:szCs w:val="20"/>
              </w:rPr>
              <w:t>Сурдлимпийским</w:t>
            </w:r>
            <w:proofErr w:type="spellEnd"/>
            <w:r w:rsidRPr="00D23226">
              <w:rPr>
                <w:rFonts w:ascii="Times New Roman" w:eastAsia="Times New Roman" w:hAnsi="Times New Roman"/>
                <w:color w:val="000000"/>
                <w:sz w:val="20"/>
                <w:szCs w:val="20"/>
              </w:rPr>
              <w:t xml:space="preserve"> играм вели 18 спортсменов, в том числе 10 чел. -  </w:t>
            </w:r>
            <w:proofErr w:type="spellStart"/>
            <w:r w:rsidRPr="00D23226">
              <w:rPr>
                <w:rFonts w:ascii="Times New Roman" w:eastAsia="Times New Roman" w:hAnsi="Times New Roman"/>
                <w:color w:val="000000"/>
                <w:sz w:val="20"/>
                <w:szCs w:val="20"/>
              </w:rPr>
              <w:t>Паралимпийская</w:t>
            </w:r>
            <w:proofErr w:type="spellEnd"/>
            <w:r w:rsidRPr="00D23226">
              <w:rPr>
                <w:rFonts w:ascii="Times New Roman" w:eastAsia="Times New Roman" w:hAnsi="Times New Roman"/>
                <w:color w:val="000000"/>
                <w:sz w:val="20"/>
                <w:szCs w:val="20"/>
              </w:rPr>
              <w:t xml:space="preserve"> подготовка, 8 чел. – </w:t>
            </w:r>
            <w:proofErr w:type="spellStart"/>
            <w:r w:rsidRPr="00D23226">
              <w:rPr>
                <w:rFonts w:ascii="Times New Roman" w:eastAsia="Times New Roman" w:hAnsi="Times New Roman"/>
                <w:color w:val="000000"/>
                <w:sz w:val="20"/>
                <w:szCs w:val="20"/>
              </w:rPr>
              <w:t>Сурдлимпийская</w:t>
            </w:r>
            <w:proofErr w:type="spellEnd"/>
            <w:r w:rsidRPr="00D23226">
              <w:rPr>
                <w:rFonts w:ascii="Times New Roman" w:eastAsia="Times New Roman" w:hAnsi="Times New Roman"/>
                <w:color w:val="000000"/>
                <w:sz w:val="20"/>
                <w:szCs w:val="20"/>
              </w:rPr>
              <w:t xml:space="preserve"> подготовка и 10 тренеров по 7 спортивным дисциплинам. Спортсмены и тренеры приняли участие в 55 спортивных мероприятиях: тренировочных мероприятиях (сборы) -  23,  международные соревнования - 8, всероссийские соревнования – 24. Завоевано 57 медалей, из них 20 – золотых, 17 – серебряных и 20 – бронзовых.</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21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___________________</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1.4</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основное </w:t>
            </w:r>
            <w:r w:rsidRPr="00D23226">
              <w:rPr>
                <w:rFonts w:ascii="Times New Roman" w:eastAsia="Times New Roman" w:hAnsi="Times New Roman"/>
                <w:sz w:val="20"/>
                <w:szCs w:val="20"/>
              </w:rPr>
              <w:lastRenderedPageBreak/>
              <w:t>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w:t>
            </w:r>
            <w:r w:rsidRPr="00D23226">
              <w:rPr>
                <w:rFonts w:ascii="Times New Roman" w:eastAsia="Times New Roman" w:hAnsi="Times New Roman"/>
                <w:sz w:val="20"/>
                <w:szCs w:val="20"/>
              </w:rPr>
              <w:lastRenderedPageBreak/>
              <w:t>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Приобщение к занятиям спортом </w:t>
            </w:r>
            <w:r w:rsidRPr="00D23226">
              <w:rPr>
                <w:rFonts w:ascii="Times New Roman" w:eastAsia="Times New Roman" w:hAnsi="Times New Roman"/>
                <w:sz w:val="20"/>
                <w:szCs w:val="20"/>
              </w:rPr>
              <w:lastRenderedPageBreak/>
              <w:t>всех категорий граждан, в том числе лиц  с ограниченными возможностями здоровья.</w:t>
            </w:r>
          </w:p>
        </w:tc>
        <w:tc>
          <w:tcPr>
            <w:tcW w:w="0" w:type="auto"/>
            <w:gridSpan w:val="2"/>
            <w:vMerge w:val="restart"/>
            <w:shd w:val="clear" w:color="auto" w:fill="auto"/>
            <w:hideMark/>
          </w:tcPr>
          <w:p w:rsidR="006C55D9" w:rsidRPr="00D23226" w:rsidRDefault="0062555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За I полугодие 2017 года на </w:t>
            </w:r>
            <w:r w:rsidRPr="00D23226">
              <w:rPr>
                <w:rFonts w:ascii="Times New Roman" w:eastAsia="Times New Roman" w:hAnsi="Times New Roman"/>
                <w:sz w:val="20"/>
                <w:szCs w:val="20"/>
              </w:rPr>
              <w:lastRenderedPageBreak/>
              <w:t xml:space="preserve">территории области организованно и проведено 2 физкультурно-массовых и спортивных мероприятия среди инвалидов и лиц с ограниченными возможностями здоровья. Кроме того, 7 спортсменов и 6 тренеров области приняли участие в 15 спортивных мероприятиях, на которых спортсменами завоевано 8 медалей.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restart"/>
            <w:shd w:val="clear" w:color="auto" w:fill="auto"/>
            <w:hideMark/>
          </w:tcPr>
          <w:p w:rsidR="006C55D9" w:rsidRPr="00D23226" w:rsidRDefault="006C55D9" w:rsidP="00D23226">
            <w:pPr>
              <w:spacing w:after="0" w:line="240" w:lineRule="auto"/>
              <w:rPr>
                <w:rFonts w:eastAsia="Times New Roman" w:cs="Calibri"/>
                <w:color w:val="000000"/>
                <w:sz w:val="20"/>
                <w:szCs w:val="20"/>
              </w:rPr>
            </w:pPr>
            <w:r w:rsidRPr="00D23226">
              <w:rPr>
                <w:rFonts w:eastAsia="Times New Roman" w:cs="Calibri"/>
                <w:color w:val="000000"/>
                <w:sz w:val="20"/>
                <w:szCs w:val="20"/>
              </w:rPr>
              <w:t xml:space="preserve"> </w:t>
            </w:r>
            <w:r w:rsidR="0062555C" w:rsidRPr="00D23226">
              <w:rPr>
                <w:rFonts w:ascii="Times New Roman" w:eastAsia="Times New Roman" w:hAnsi="Times New Roman"/>
                <w:sz w:val="20"/>
                <w:szCs w:val="20"/>
              </w:rPr>
              <w:t xml:space="preserve">За I полугодие 2017 года приняли участие в 2 спортивных мероприятиях: тренировочные мероприятия (сборы) – 1, всероссийские соревнования - 1. Завоевано 6 медалей, из них 1 - </w:t>
            </w:r>
            <w:proofErr w:type="gramStart"/>
            <w:r w:rsidR="0062555C" w:rsidRPr="00D23226">
              <w:rPr>
                <w:rFonts w:ascii="Times New Roman" w:eastAsia="Times New Roman" w:hAnsi="Times New Roman"/>
                <w:sz w:val="20"/>
                <w:szCs w:val="20"/>
              </w:rPr>
              <w:t>золотая</w:t>
            </w:r>
            <w:proofErr w:type="gramEnd"/>
            <w:r w:rsidR="0062555C" w:rsidRPr="00D23226">
              <w:rPr>
                <w:rFonts w:ascii="Times New Roman" w:eastAsia="Times New Roman" w:hAnsi="Times New Roman"/>
                <w:sz w:val="20"/>
                <w:szCs w:val="20"/>
              </w:rPr>
              <w:t xml:space="preserve">, 3- серебряных и 2 - бронзовых. </w:t>
            </w: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eastAsia="Times New Roman" w:cs="Calibri"/>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eastAsia="Times New Roman" w:cs="Calibri"/>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69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eastAsia="Times New Roman" w:cs="Calibri"/>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1.4.1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1.5.1 «Организация и проведение физкультурно-массовых и спортивных мероприятий среди инвалидов и лиц с ограниченными возможностями здоровья»</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физкультурно-массовых и спортивных мероприятий среди инвалидов и лиц с ограниченнымивозможностями здоровья.</w:t>
            </w:r>
          </w:p>
        </w:tc>
        <w:tc>
          <w:tcPr>
            <w:tcW w:w="0" w:type="auto"/>
            <w:gridSpan w:val="2"/>
            <w:vMerge w:val="restart"/>
            <w:shd w:val="clear" w:color="auto" w:fill="auto"/>
            <w:hideMark/>
          </w:tcPr>
          <w:p w:rsidR="006C55D9" w:rsidRPr="00D23226" w:rsidRDefault="0062555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За I полугодие 2017 года на территории области проведено 2 физкультурно-массовых и спортивных мероприятия среди инвалидов и лиц с ограниченными возможностями здоровья:                                                                                           1. Чемпионат России по бадминтону среди лиц с ПОДА.                                                                                                                                                         2. Кубок России по настольному теннису им. Н. Мартяшевой среди лиц с ПОДА.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57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1.4.2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1.5.2 </w:t>
            </w:r>
            <w:r w:rsidRPr="00D23226">
              <w:rPr>
                <w:rFonts w:ascii="Times New Roman" w:eastAsia="Times New Roman" w:hAnsi="Times New Roman"/>
                <w:sz w:val="20"/>
                <w:szCs w:val="20"/>
              </w:rPr>
              <w:lastRenderedPageBreak/>
              <w:t>«Участие спортсменов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w:t>
            </w:r>
            <w:r w:rsidRPr="00D23226">
              <w:rPr>
                <w:rFonts w:ascii="Times New Roman" w:eastAsia="Times New Roman" w:hAnsi="Times New Roman"/>
                <w:sz w:val="20"/>
                <w:szCs w:val="20"/>
              </w:rPr>
              <w:lastRenderedPageBreak/>
              <w:t>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Обеспечение участия инвалидов и иных лиц с ограниченными </w:t>
            </w:r>
            <w:r w:rsidRPr="00D23226">
              <w:rPr>
                <w:rFonts w:ascii="Times New Roman" w:eastAsia="Times New Roman" w:hAnsi="Times New Roman"/>
                <w:sz w:val="20"/>
                <w:szCs w:val="20"/>
              </w:rPr>
              <w:lastRenderedPageBreak/>
              <w:t>возможностями здоровья, их тренеров, судей, специалистов и сопровождающих лиц в тренировочных сборах и соревнованиях различных уровней.</w:t>
            </w:r>
          </w:p>
        </w:tc>
        <w:tc>
          <w:tcPr>
            <w:tcW w:w="0" w:type="auto"/>
            <w:gridSpan w:val="2"/>
            <w:vMerge w:val="restart"/>
            <w:shd w:val="clear" w:color="auto" w:fill="auto"/>
            <w:hideMark/>
          </w:tcPr>
          <w:p w:rsidR="0062555C" w:rsidRPr="00D23226" w:rsidRDefault="0062555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За I полугодие 2017 года 7 спортсменов и 6 тренеров </w:t>
            </w:r>
            <w:r w:rsidRPr="00D23226">
              <w:rPr>
                <w:rFonts w:ascii="Times New Roman" w:eastAsia="Times New Roman" w:hAnsi="Times New Roman"/>
                <w:sz w:val="20"/>
                <w:szCs w:val="20"/>
              </w:rPr>
              <w:lastRenderedPageBreak/>
              <w:t xml:space="preserve">области приняли участие в 15 спортивном мероприятии: тренировочные мероприятия (сборы) – 2, международные соревнования - 2,  всероссийские соревнования – 11. Завоевано 8 медалей, из них 3 – золотых, 2 – серебряных и 3 – бронзовых. </w:t>
            </w:r>
          </w:p>
          <w:p w:rsidR="006C55D9" w:rsidRPr="00D23226" w:rsidRDefault="0062555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только </w:t>
            </w:r>
            <w:proofErr w:type="spellStart"/>
            <w:r w:rsidRPr="00D23226">
              <w:rPr>
                <w:rFonts w:ascii="Times New Roman" w:eastAsia="Times New Roman" w:hAnsi="Times New Roman"/>
                <w:sz w:val="20"/>
                <w:szCs w:val="20"/>
              </w:rPr>
              <w:t>Минспорт</w:t>
            </w:r>
            <w:proofErr w:type="spellEnd"/>
            <w:r w:rsidRPr="00D23226">
              <w:rPr>
                <w:rFonts w:ascii="Times New Roman" w:eastAsia="Times New Roman" w:hAnsi="Times New Roman"/>
                <w:sz w:val="20"/>
                <w:szCs w:val="20"/>
              </w:rPr>
              <w:t xml:space="preserve">)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99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restart"/>
            <w:shd w:val="clear" w:color="auto" w:fill="FFFF00"/>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FFFF00"/>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FFFF00"/>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FFFF00"/>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FFFF00"/>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restart"/>
            <w:shd w:val="clear" w:color="auto" w:fill="FFFF00"/>
            <w:hideMark/>
          </w:tcPr>
          <w:p w:rsidR="006C55D9" w:rsidRPr="00D23226" w:rsidRDefault="006C55D9" w:rsidP="00D23226">
            <w:pPr>
              <w:spacing w:after="0" w:line="240" w:lineRule="auto"/>
              <w:rPr>
                <w:rFonts w:eastAsia="Times New Roman" w:cs="Calibri"/>
                <w:color w:val="000000"/>
                <w:sz w:val="20"/>
                <w:szCs w:val="20"/>
              </w:rPr>
            </w:pPr>
            <w:r w:rsidRPr="00D23226">
              <w:rPr>
                <w:rFonts w:eastAsia="Times New Roman" w:cs="Calibri"/>
                <w:color w:val="000000"/>
                <w:sz w:val="20"/>
                <w:szCs w:val="20"/>
              </w:rPr>
              <w:t xml:space="preserve"> ___________________</w:t>
            </w: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6C55D9" w:rsidRPr="00D23226" w:rsidRDefault="006C55D9" w:rsidP="00D23226">
            <w:pPr>
              <w:spacing w:after="0" w:line="240" w:lineRule="auto"/>
              <w:rPr>
                <w:rFonts w:eastAsia="Times New Roman" w:cs="Calibri"/>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6C55D9" w:rsidRPr="00D23226" w:rsidRDefault="006C55D9" w:rsidP="00D23226">
            <w:pPr>
              <w:spacing w:after="0" w:line="240" w:lineRule="auto"/>
              <w:rPr>
                <w:rFonts w:eastAsia="Times New Roman" w:cs="Calibri"/>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6C55D9" w:rsidRPr="00D23226" w:rsidRDefault="006C55D9" w:rsidP="00D23226">
            <w:pPr>
              <w:spacing w:after="0" w:line="240" w:lineRule="auto"/>
              <w:rPr>
                <w:rFonts w:eastAsia="Times New Roman" w:cs="Calibri"/>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28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6C55D9" w:rsidRPr="00D23226" w:rsidRDefault="006C55D9" w:rsidP="00D23226">
            <w:pPr>
              <w:spacing w:after="0" w:line="240" w:lineRule="auto"/>
              <w:rPr>
                <w:rFonts w:eastAsia="Times New Roman" w:cs="Calibri"/>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3109"/>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1.5</w:t>
            </w:r>
          </w:p>
        </w:tc>
        <w:tc>
          <w:tcPr>
            <w:tcW w:w="0" w:type="auto"/>
            <w:vMerge w:val="restart"/>
            <w:shd w:val="clear" w:color="auto" w:fill="FFFFFF" w:themeFill="background1"/>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1.6 Подготовка спортивного резерва</w:t>
            </w:r>
          </w:p>
        </w:tc>
        <w:tc>
          <w:tcPr>
            <w:tcW w:w="0" w:type="auto"/>
            <w:vMerge w:val="restart"/>
            <w:shd w:val="clear" w:color="auto" w:fill="FFFFFF" w:themeFill="background1"/>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FFFFFF" w:themeFill="background1"/>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FFFFFF" w:themeFill="background1"/>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FFFFFF" w:themeFill="background1"/>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FFFFFF" w:themeFill="background1"/>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FFFFFF" w:themeFill="background1"/>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Проведение спортивных мероприятий среди учащихся и студентов, воспитанников спортивных школ области, зачисление на этап высшего спортивного мастерства в организациях осуществляющих спортивную подготовку по базовым видам спорта</w:t>
            </w:r>
            <w:r w:rsidR="00580F77" w:rsidRPr="00D23226">
              <w:rPr>
                <w:rFonts w:ascii="Times New Roman" w:eastAsia="Times New Roman" w:hAnsi="Times New Roman"/>
                <w:sz w:val="20"/>
                <w:szCs w:val="20"/>
              </w:rPr>
              <w:t>.</w:t>
            </w:r>
          </w:p>
        </w:tc>
        <w:tc>
          <w:tcPr>
            <w:tcW w:w="0" w:type="auto"/>
            <w:gridSpan w:val="2"/>
            <w:vMerge w:val="restart"/>
            <w:shd w:val="clear" w:color="auto" w:fill="FFFFFF" w:themeFill="background1"/>
            <w:hideMark/>
          </w:tcPr>
          <w:p w:rsidR="006C55D9"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За I полугодие 2017 года на территории области министерством совместно с  областными федерациями по видам спорта проведено 11 всероссийских и 64 областных соревнований. В них приняли участие около 18000 спортсменов. За отчетный период  спортсмены области приняли участие в более 250  всероссийских и международных соревнованиях, на которых саратовские спортсмены завоевали 668 медалей: 239 </w:t>
            </w:r>
            <w:r w:rsidRPr="00D23226">
              <w:rPr>
                <w:rFonts w:ascii="Times New Roman" w:eastAsia="Times New Roman" w:hAnsi="Times New Roman"/>
                <w:sz w:val="20"/>
                <w:szCs w:val="20"/>
              </w:rPr>
              <w:lastRenderedPageBreak/>
              <w:t>золотых, 188 серебряных, 541 бронзовых.</w:t>
            </w:r>
          </w:p>
        </w:tc>
        <w:tc>
          <w:tcPr>
            <w:tcW w:w="0" w:type="auto"/>
            <w:vMerge w:val="restart"/>
            <w:shd w:val="clear" w:color="auto" w:fill="FFFFFF" w:themeFill="background1"/>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580F77">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196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742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492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988"/>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1.5.3</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1.6.3. «Участие в организации и проведении на территории области тренировочных сборов, межмуниципальных, областных, окружных, российских и международных соревнований по видам спорта и участие спортсменов, тренеров, судей, </w:t>
            </w:r>
            <w:r w:rsidRPr="00D23226">
              <w:rPr>
                <w:rFonts w:ascii="Times New Roman" w:eastAsia="Times New Roman" w:hAnsi="Times New Roman"/>
                <w:sz w:val="20"/>
                <w:szCs w:val="20"/>
              </w:rPr>
              <w:lastRenderedPageBreak/>
              <w:t>специалистов и других представителей области в тренировочных сборах, всероссийских и международных соревнованиях различного уровня по видам спорта»</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обеспечение участия спортсменов, тренеров, судей, специалистов и других представителей области в тренировочных сборах и соревнованиях различных уровней.</w:t>
            </w:r>
          </w:p>
        </w:tc>
        <w:tc>
          <w:tcPr>
            <w:tcW w:w="0" w:type="auto"/>
            <w:gridSpan w:val="2"/>
            <w:vMerge w:val="restart"/>
            <w:shd w:val="clear" w:color="auto" w:fill="auto"/>
            <w:hideMark/>
          </w:tcPr>
          <w:p w:rsidR="006C55D9" w:rsidRPr="00D23226" w:rsidRDefault="0062555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За I полугодие 2017 года на территории области министерством совместно с  областными федерациями по видам спорта проведено 11 всероссийских и 64 областных соревнований. В них приняли участие около 18000 спортсменов. За отчетный период  спортсмены области приняли участие в более 250  всероссийских и международных соревнованиях, на которых саратовские спортсмены завоевали 668 медалей: 239 золотых, 188 серебряных, 541 бронзовых.</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83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875"/>
        </w:trPr>
        <w:tc>
          <w:tcPr>
            <w:tcW w:w="0" w:type="auto"/>
            <w:gridSpan w:val="2"/>
            <w:shd w:val="clear" w:color="auto" w:fill="auto"/>
            <w:hideMark/>
          </w:tcPr>
          <w:p w:rsidR="006C55D9" w:rsidRPr="00D23226" w:rsidRDefault="006C55D9" w:rsidP="00D23226">
            <w:pPr>
              <w:spacing w:after="0" w:line="240" w:lineRule="auto"/>
              <w:jc w:val="center"/>
              <w:rPr>
                <w:rFonts w:eastAsia="Times New Roman" w:cs="Calibri"/>
                <w:color w:val="000000"/>
                <w:sz w:val="20"/>
                <w:szCs w:val="20"/>
              </w:rPr>
            </w:pPr>
            <w:r w:rsidRPr="00D23226">
              <w:rPr>
                <w:rFonts w:eastAsia="Times New Roman" w:cs="Calibri"/>
                <w:color w:val="000000"/>
                <w:sz w:val="20"/>
                <w:szCs w:val="20"/>
              </w:rPr>
              <w:lastRenderedPageBreak/>
              <w:t>1.5.4</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1.6.4 Проведение тренировочных мероприятий по базовым олимпийским видам спорта, обеспечение питания и проживания спортсменов при проведении первенств России, повышение квалификации и переподготовки специалистов в сфере ФК и спорта, приобретение спортивно-технологического оборудования, инвентаря и экипировки для спортивных организаций, осуществляющих подготовку спортивного резерва для </w:t>
            </w:r>
            <w:r w:rsidRPr="00D23226">
              <w:rPr>
                <w:rFonts w:ascii="Times New Roman" w:eastAsia="Times New Roman" w:hAnsi="Times New Roman"/>
                <w:sz w:val="20"/>
                <w:szCs w:val="20"/>
              </w:rPr>
              <w:lastRenderedPageBreak/>
              <w:t>сборных команд РФ"</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министерство социального развития области</w:t>
            </w:r>
          </w:p>
        </w:tc>
        <w:tc>
          <w:tcPr>
            <w:tcW w:w="0" w:type="auto"/>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Обеспечение спортивно-технологического оборудования, инвентаря и экипировки для спортивных организаций, осуществляющих подготовку спортивного резерва для сборных команд РФ.</w:t>
            </w:r>
          </w:p>
        </w:tc>
        <w:tc>
          <w:tcPr>
            <w:tcW w:w="0" w:type="auto"/>
            <w:gridSpan w:val="2"/>
            <w:shd w:val="clear" w:color="auto" w:fill="auto"/>
            <w:hideMark/>
          </w:tcPr>
          <w:p w:rsidR="006C55D9" w:rsidRPr="00D23226" w:rsidRDefault="0062555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За I полугодие 2017 года обеспечение спортивно-технологического оборудования, инвентаря и экипировки для </w:t>
            </w:r>
            <w:proofErr w:type="gramStart"/>
            <w:r w:rsidRPr="00D23226">
              <w:rPr>
                <w:rFonts w:ascii="Times New Roman" w:eastAsia="Times New Roman" w:hAnsi="Times New Roman"/>
                <w:sz w:val="20"/>
                <w:szCs w:val="20"/>
              </w:rPr>
              <w:t>спортивных организаций, осуществляющих подготовку спортивного резерва для сборных команд РФ не проводилось</w:t>
            </w:r>
            <w:proofErr w:type="gramEnd"/>
            <w:r w:rsidRPr="00D23226">
              <w:rPr>
                <w:rFonts w:ascii="Times New Roman" w:eastAsia="Times New Roman" w:hAnsi="Times New Roman"/>
                <w:sz w:val="20"/>
                <w:szCs w:val="20"/>
              </w:rPr>
              <w:t xml:space="preserve">.                                         </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580F77">
        <w:trPr>
          <w:trHeight w:val="2547"/>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1.5.5</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1.6.5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В рамках реализации основного мероприятия 1.6 «Подготовка спортивного резерва» оказаны государственные услуги: «Реализация дополнительных общеобразовательных программ в области физической культуры и спорта» -. </w:t>
            </w:r>
            <w:r w:rsidR="00580F77" w:rsidRPr="00D23226">
              <w:rPr>
                <w:rFonts w:ascii="Times New Roman" w:eastAsia="Times New Roman" w:hAnsi="Times New Roman"/>
                <w:sz w:val="20"/>
                <w:szCs w:val="20"/>
              </w:rPr>
              <w:t>798398</w:t>
            </w:r>
            <w:r w:rsidRPr="00D23226">
              <w:rPr>
                <w:rFonts w:ascii="Times New Roman" w:eastAsia="Times New Roman" w:hAnsi="Times New Roman"/>
                <w:sz w:val="20"/>
                <w:szCs w:val="20"/>
              </w:rPr>
              <w:t xml:space="preserve"> чел.</w:t>
            </w:r>
            <w:r w:rsidR="00580F77" w:rsidRPr="00D23226">
              <w:rPr>
                <w:rFonts w:ascii="Times New Roman" w:eastAsia="Times New Roman" w:hAnsi="Times New Roman"/>
                <w:sz w:val="20"/>
                <w:szCs w:val="20"/>
              </w:rPr>
              <w:t xml:space="preserve">, 34299 тыс. </w:t>
            </w:r>
            <w:proofErr w:type="spellStart"/>
            <w:r w:rsidR="00580F77" w:rsidRPr="00D23226">
              <w:rPr>
                <w:rFonts w:ascii="Times New Roman" w:eastAsia="Times New Roman" w:hAnsi="Times New Roman"/>
                <w:sz w:val="20"/>
                <w:szCs w:val="20"/>
              </w:rPr>
              <w:t>руб</w:t>
            </w:r>
            <w:proofErr w:type="spellEnd"/>
            <w:r w:rsidRPr="00D23226">
              <w:rPr>
                <w:rFonts w:ascii="Times New Roman" w:eastAsia="Times New Roman" w:hAnsi="Times New Roman"/>
                <w:sz w:val="20"/>
                <w:szCs w:val="20"/>
              </w:rPr>
              <w:t>; «Реализация программ спортивной подготовки в соответствии с федеральными стандартами спортивной подготовки</w:t>
            </w:r>
            <w:r w:rsidR="00580F77" w:rsidRPr="00D23226">
              <w:rPr>
                <w:rFonts w:ascii="Times New Roman" w:eastAsia="Times New Roman" w:hAnsi="Times New Roman"/>
                <w:sz w:val="20"/>
                <w:szCs w:val="20"/>
              </w:rPr>
              <w:t>-</w:t>
            </w:r>
            <w:r w:rsidRPr="00D23226">
              <w:rPr>
                <w:rFonts w:ascii="Times New Roman" w:eastAsia="Times New Roman" w:hAnsi="Times New Roman"/>
                <w:sz w:val="20"/>
                <w:szCs w:val="20"/>
              </w:rPr>
              <w:t xml:space="preserve">» </w:t>
            </w:r>
            <w:r w:rsidR="00580F77" w:rsidRPr="00D23226">
              <w:rPr>
                <w:rFonts w:ascii="Times New Roman" w:eastAsia="Times New Roman" w:hAnsi="Times New Roman"/>
                <w:sz w:val="20"/>
                <w:szCs w:val="20"/>
              </w:rPr>
              <w:t xml:space="preserve">848 </w:t>
            </w:r>
            <w:r w:rsidRPr="00D23226">
              <w:rPr>
                <w:rFonts w:ascii="Times New Roman" w:eastAsia="Times New Roman" w:hAnsi="Times New Roman"/>
                <w:sz w:val="20"/>
                <w:szCs w:val="20"/>
              </w:rPr>
              <w:t xml:space="preserve">чел.; «Реализация образовательных программ среднего профессионального образования» - </w:t>
            </w:r>
            <w:r w:rsidR="00580F77" w:rsidRPr="00D23226">
              <w:rPr>
                <w:rFonts w:ascii="Times New Roman" w:eastAsia="Times New Roman" w:hAnsi="Times New Roman"/>
                <w:sz w:val="20"/>
                <w:szCs w:val="20"/>
              </w:rPr>
              <w:t>108</w:t>
            </w:r>
            <w:r w:rsidRPr="00D23226">
              <w:rPr>
                <w:rFonts w:ascii="Times New Roman" w:eastAsia="Times New Roman" w:hAnsi="Times New Roman"/>
                <w:sz w:val="20"/>
                <w:szCs w:val="20"/>
              </w:rPr>
              <w:t xml:space="preserve"> чел.</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686F3F">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1.5.6</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1.6.6 Социальная поддержка детей-сирот и детей, оставшихся без попечения родителей</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Социальная поддержка детей-сирот и детей, оставшихся без попечения родителей</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В </w:t>
            </w:r>
            <w:r w:rsidR="00B877EA" w:rsidRPr="00D23226">
              <w:rPr>
                <w:rFonts w:ascii="Times New Roman" w:eastAsia="Times New Roman" w:hAnsi="Times New Roman"/>
                <w:sz w:val="20"/>
                <w:szCs w:val="20"/>
              </w:rPr>
              <w:t xml:space="preserve">первом полугодии </w:t>
            </w:r>
            <w:r w:rsidRPr="00D23226">
              <w:rPr>
                <w:rFonts w:ascii="Times New Roman" w:eastAsia="Times New Roman" w:hAnsi="Times New Roman"/>
                <w:sz w:val="20"/>
                <w:szCs w:val="20"/>
              </w:rPr>
              <w:t>201</w:t>
            </w:r>
            <w:r w:rsidR="00B877EA" w:rsidRPr="00D23226">
              <w:rPr>
                <w:rFonts w:ascii="Times New Roman" w:eastAsia="Times New Roman" w:hAnsi="Times New Roman"/>
                <w:sz w:val="20"/>
                <w:szCs w:val="20"/>
              </w:rPr>
              <w:t>7</w:t>
            </w:r>
            <w:r w:rsidRPr="00D23226">
              <w:rPr>
                <w:rFonts w:ascii="Times New Roman" w:eastAsia="Times New Roman" w:hAnsi="Times New Roman"/>
                <w:sz w:val="20"/>
                <w:szCs w:val="20"/>
              </w:rPr>
              <w:t xml:space="preserve"> г. социальную поддержку получил 2 человек в размере </w:t>
            </w:r>
            <w:r w:rsidR="00B877EA" w:rsidRPr="00D23226">
              <w:rPr>
                <w:rFonts w:ascii="Times New Roman" w:eastAsia="Times New Roman" w:hAnsi="Times New Roman"/>
                <w:sz w:val="20"/>
                <w:szCs w:val="20"/>
              </w:rPr>
              <w:t>108</w:t>
            </w:r>
            <w:r w:rsidRPr="00D23226">
              <w:rPr>
                <w:rFonts w:ascii="Times New Roman" w:eastAsia="Times New Roman" w:hAnsi="Times New Roman"/>
                <w:sz w:val="20"/>
                <w:szCs w:val="20"/>
              </w:rPr>
              <w:t xml:space="preserve"> тыс</w:t>
            </w:r>
            <w:proofErr w:type="gramStart"/>
            <w:r w:rsidRPr="00D23226">
              <w:rPr>
                <w:rFonts w:ascii="Times New Roman" w:eastAsia="Times New Roman" w:hAnsi="Times New Roman"/>
                <w:sz w:val="20"/>
                <w:szCs w:val="20"/>
              </w:rPr>
              <w:t>.р</w:t>
            </w:r>
            <w:proofErr w:type="gramEnd"/>
            <w:r w:rsidRPr="00D23226">
              <w:rPr>
                <w:rFonts w:ascii="Times New Roman" w:eastAsia="Times New Roman" w:hAnsi="Times New Roman"/>
                <w:sz w:val="20"/>
                <w:szCs w:val="20"/>
              </w:rPr>
              <w:t xml:space="preserve">уб. В эту сумму вошло </w:t>
            </w:r>
            <w:r w:rsidR="00B877EA" w:rsidRPr="00D23226">
              <w:rPr>
                <w:rFonts w:ascii="Times New Roman" w:eastAsia="Times New Roman" w:hAnsi="Times New Roman"/>
                <w:sz w:val="20"/>
                <w:szCs w:val="20"/>
              </w:rPr>
              <w:t>34</w:t>
            </w:r>
            <w:r w:rsidRPr="00D23226">
              <w:rPr>
                <w:rFonts w:ascii="Times New Roman" w:eastAsia="Times New Roman" w:hAnsi="Times New Roman"/>
                <w:sz w:val="20"/>
                <w:szCs w:val="20"/>
              </w:rPr>
              <w:t xml:space="preserve">,4 тыс.руб. -питание, </w:t>
            </w:r>
            <w:r w:rsidR="00B877EA" w:rsidRPr="00D23226">
              <w:rPr>
                <w:rFonts w:ascii="Times New Roman" w:eastAsia="Times New Roman" w:hAnsi="Times New Roman"/>
                <w:sz w:val="20"/>
                <w:szCs w:val="20"/>
              </w:rPr>
              <w:t>39,2</w:t>
            </w:r>
            <w:r w:rsidRPr="00D23226">
              <w:rPr>
                <w:rFonts w:ascii="Times New Roman" w:eastAsia="Times New Roman" w:hAnsi="Times New Roman"/>
                <w:sz w:val="20"/>
                <w:szCs w:val="20"/>
              </w:rPr>
              <w:t xml:space="preserve"> тыс.руб. </w:t>
            </w:r>
            <w:r w:rsidR="00B877EA" w:rsidRPr="00D23226">
              <w:rPr>
                <w:rFonts w:ascii="Times New Roman" w:eastAsia="Times New Roman" w:hAnsi="Times New Roman"/>
                <w:sz w:val="20"/>
                <w:szCs w:val="20"/>
              </w:rPr>
              <w:t>–</w:t>
            </w:r>
            <w:r w:rsidRPr="00D23226">
              <w:rPr>
                <w:rFonts w:ascii="Times New Roman" w:eastAsia="Times New Roman" w:hAnsi="Times New Roman"/>
                <w:sz w:val="20"/>
                <w:szCs w:val="20"/>
              </w:rPr>
              <w:t>одежда</w:t>
            </w:r>
            <w:r w:rsidR="00B877EA" w:rsidRPr="00D23226">
              <w:rPr>
                <w:rFonts w:ascii="Times New Roman" w:eastAsia="Times New Roman" w:hAnsi="Times New Roman"/>
                <w:sz w:val="20"/>
                <w:szCs w:val="20"/>
              </w:rPr>
              <w:t>, 34,4 социальные стипендии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686F3F">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133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1.5.7</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1.6.7 </w:t>
            </w:r>
            <w:r w:rsidRPr="00D23226">
              <w:rPr>
                <w:rFonts w:ascii="Times New Roman" w:eastAsia="Times New Roman" w:hAnsi="Times New Roman"/>
                <w:sz w:val="20"/>
                <w:szCs w:val="20"/>
              </w:rPr>
              <w:lastRenderedPageBreak/>
              <w:t>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w:t>
            </w:r>
            <w:r w:rsidRPr="00D23226">
              <w:rPr>
                <w:rFonts w:ascii="Times New Roman" w:eastAsia="Times New Roman" w:hAnsi="Times New Roman"/>
                <w:sz w:val="20"/>
                <w:szCs w:val="20"/>
              </w:rPr>
              <w:lastRenderedPageBreak/>
              <w:t>молодежной политики, спорта и туризма области</w:t>
            </w:r>
          </w:p>
        </w:tc>
        <w:tc>
          <w:tcPr>
            <w:tcW w:w="0" w:type="auto"/>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Стипендиальное обеспечение и другие формы материальной </w:t>
            </w:r>
            <w:r w:rsidRPr="00D23226">
              <w:rPr>
                <w:rFonts w:ascii="Times New Roman" w:eastAsia="Times New Roman" w:hAnsi="Times New Roman"/>
                <w:sz w:val="20"/>
                <w:szCs w:val="20"/>
              </w:rPr>
              <w:lastRenderedPageBreak/>
              <w:t>поддержки обучающихся области государственных профессиональных образовательных организаций</w:t>
            </w:r>
          </w:p>
        </w:tc>
        <w:tc>
          <w:tcPr>
            <w:tcW w:w="0" w:type="auto"/>
            <w:gridSpan w:val="2"/>
            <w:vMerge w:val="restart"/>
            <w:shd w:val="clear" w:color="auto" w:fill="auto"/>
            <w:hideMark/>
          </w:tcPr>
          <w:p w:rsidR="006C55D9" w:rsidRPr="00D23226" w:rsidRDefault="00B877EA"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В первом полугодии 2017 </w:t>
            </w:r>
            <w:r w:rsidR="006C55D9" w:rsidRPr="00D23226">
              <w:rPr>
                <w:rFonts w:ascii="Times New Roman" w:eastAsia="Times New Roman" w:hAnsi="Times New Roman"/>
                <w:sz w:val="20"/>
                <w:szCs w:val="20"/>
              </w:rPr>
              <w:t xml:space="preserve">стипендиальное </w:t>
            </w:r>
            <w:r w:rsidR="006C55D9" w:rsidRPr="00D23226">
              <w:rPr>
                <w:rFonts w:ascii="Times New Roman" w:eastAsia="Times New Roman" w:hAnsi="Times New Roman"/>
                <w:sz w:val="20"/>
                <w:szCs w:val="20"/>
              </w:rPr>
              <w:lastRenderedPageBreak/>
              <w:t xml:space="preserve">обеспечение и другие формы материальной поддержки получили </w:t>
            </w:r>
            <w:r w:rsidR="00690442" w:rsidRPr="00D23226">
              <w:rPr>
                <w:rFonts w:ascii="Times New Roman" w:eastAsia="Times New Roman" w:hAnsi="Times New Roman"/>
                <w:sz w:val="20"/>
                <w:szCs w:val="20"/>
              </w:rPr>
              <w:t xml:space="preserve">128 </w:t>
            </w:r>
            <w:r w:rsidR="006C55D9" w:rsidRPr="00D23226">
              <w:rPr>
                <w:rFonts w:ascii="Times New Roman" w:eastAsia="Times New Roman" w:hAnsi="Times New Roman"/>
                <w:sz w:val="20"/>
                <w:szCs w:val="20"/>
              </w:rPr>
              <w:t>студент</w:t>
            </w:r>
            <w:r w:rsidR="00690442" w:rsidRPr="00D23226">
              <w:rPr>
                <w:rFonts w:ascii="Times New Roman" w:eastAsia="Times New Roman" w:hAnsi="Times New Roman"/>
                <w:sz w:val="20"/>
                <w:szCs w:val="20"/>
              </w:rPr>
              <w:t>ов</w:t>
            </w:r>
            <w:r w:rsidR="006C55D9" w:rsidRPr="00D23226">
              <w:rPr>
                <w:rFonts w:ascii="Times New Roman" w:eastAsia="Times New Roman" w:hAnsi="Times New Roman"/>
                <w:sz w:val="20"/>
                <w:szCs w:val="20"/>
              </w:rPr>
              <w:t xml:space="preserve"> в размере </w:t>
            </w:r>
            <w:r w:rsidR="00690442" w:rsidRPr="00D23226">
              <w:rPr>
                <w:rFonts w:ascii="Times New Roman" w:eastAsia="Times New Roman" w:hAnsi="Times New Roman"/>
                <w:sz w:val="20"/>
                <w:szCs w:val="20"/>
              </w:rPr>
              <w:t>1401,5</w:t>
            </w:r>
            <w:r w:rsidR="006C55D9" w:rsidRPr="00D23226">
              <w:rPr>
                <w:rFonts w:ascii="Times New Roman" w:eastAsia="Times New Roman" w:hAnsi="Times New Roman"/>
                <w:sz w:val="20"/>
                <w:szCs w:val="20"/>
              </w:rPr>
              <w:t xml:space="preserve"> </w:t>
            </w:r>
            <w:r w:rsidR="00690442" w:rsidRPr="00D23226">
              <w:rPr>
                <w:rFonts w:ascii="Times New Roman" w:eastAsia="Times New Roman" w:hAnsi="Times New Roman"/>
                <w:sz w:val="20"/>
                <w:szCs w:val="20"/>
              </w:rPr>
              <w:t>тыс</w:t>
            </w:r>
            <w:proofErr w:type="gramStart"/>
            <w:r w:rsidR="006C55D9" w:rsidRPr="00D23226">
              <w:rPr>
                <w:rFonts w:ascii="Times New Roman" w:eastAsia="Times New Roman" w:hAnsi="Times New Roman"/>
                <w:sz w:val="20"/>
                <w:szCs w:val="20"/>
              </w:rPr>
              <w:t>.р</w:t>
            </w:r>
            <w:proofErr w:type="gramEnd"/>
            <w:r w:rsidR="006C55D9" w:rsidRPr="00D23226">
              <w:rPr>
                <w:rFonts w:ascii="Times New Roman" w:eastAsia="Times New Roman" w:hAnsi="Times New Roman"/>
                <w:sz w:val="20"/>
                <w:szCs w:val="20"/>
              </w:rPr>
              <w:t xml:space="preserve">уб. В эту сумму вошло </w:t>
            </w:r>
            <w:r w:rsidR="00690442" w:rsidRPr="00D23226">
              <w:rPr>
                <w:rFonts w:ascii="Times New Roman" w:eastAsia="Times New Roman" w:hAnsi="Times New Roman"/>
                <w:sz w:val="20"/>
                <w:szCs w:val="20"/>
              </w:rPr>
              <w:t>243,2 тыс.руб. -стипендии, 1158,3</w:t>
            </w:r>
            <w:r w:rsidR="006C55D9" w:rsidRPr="00D23226">
              <w:rPr>
                <w:rFonts w:ascii="Times New Roman" w:eastAsia="Times New Roman" w:hAnsi="Times New Roman"/>
                <w:sz w:val="20"/>
                <w:szCs w:val="20"/>
              </w:rPr>
              <w:t xml:space="preserve"> </w:t>
            </w:r>
            <w:r w:rsidR="00690442" w:rsidRPr="00D23226">
              <w:rPr>
                <w:rFonts w:ascii="Times New Roman" w:eastAsia="Times New Roman" w:hAnsi="Times New Roman"/>
                <w:sz w:val="20"/>
                <w:szCs w:val="20"/>
              </w:rPr>
              <w:t>тыс</w:t>
            </w:r>
            <w:r w:rsidR="006C55D9" w:rsidRPr="00D23226">
              <w:rPr>
                <w:rFonts w:ascii="Times New Roman" w:eastAsia="Times New Roman" w:hAnsi="Times New Roman"/>
                <w:sz w:val="20"/>
                <w:szCs w:val="20"/>
              </w:rPr>
              <w:t>. р</w:t>
            </w:r>
            <w:r w:rsidR="00690442" w:rsidRPr="00D23226">
              <w:rPr>
                <w:rFonts w:ascii="Times New Roman" w:eastAsia="Times New Roman" w:hAnsi="Times New Roman"/>
                <w:sz w:val="20"/>
                <w:szCs w:val="20"/>
              </w:rPr>
              <w:t>уб</w:t>
            </w:r>
            <w:r w:rsidR="006C55D9" w:rsidRPr="00D23226">
              <w:rPr>
                <w:rFonts w:ascii="Times New Roman" w:eastAsia="Times New Roman" w:hAnsi="Times New Roman"/>
                <w:sz w:val="20"/>
                <w:szCs w:val="20"/>
              </w:rPr>
              <w:t xml:space="preserve">. -питание.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686F3F">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58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1.5.8</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1.6.8 мероприятия по тестированию в рамках Всероссийского физкультурно-спортивного комплекса «Готов к труду и обороне» (ГТО) на приобретение оборудования и инвентаря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Оснащение центров тестирования по выполнению нормативов Всероссийского физкультурно-спортивного комплекса «ГТО». </w:t>
            </w:r>
          </w:p>
        </w:tc>
        <w:tc>
          <w:tcPr>
            <w:tcW w:w="0" w:type="auto"/>
            <w:gridSpan w:val="2"/>
            <w:vMerge w:val="restart"/>
            <w:shd w:val="clear" w:color="auto" w:fill="auto"/>
            <w:hideMark/>
          </w:tcPr>
          <w:p w:rsidR="00580F77" w:rsidRPr="00D23226" w:rsidRDefault="00580F77" w:rsidP="00D23226">
            <w:pPr>
              <w:rPr>
                <w:rFonts w:ascii="Times New Roman" w:eastAsia="Times New Roman" w:hAnsi="Times New Roman"/>
                <w:sz w:val="20"/>
                <w:szCs w:val="20"/>
              </w:rPr>
            </w:pPr>
            <w:r w:rsidRPr="00D23226">
              <w:rPr>
                <w:rFonts w:ascii="Times New Roman" w:eastAsia="Times New Roman" w:hAnsi="Times New Roman"/>
                <w:sz w:val="20"/>
                <w:szCs w:val="20"/>
              </w:rPr>
              <w:t xml:space="preserve">За период I полугодия 2017 года оборудование и инвентарь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не приобретался.   </w:t>
            </w:r>
          </w:p>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686F3F">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49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1.5.9</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1.6.9 Приобретение спортивно-технологического </w:t>
            </w:r>
            <w:r w:rsidRPr="00D23226">
              <w:rPr>
                <w:rFonts w:ascii="Times New Roman" w:eastAsia="Times New Roman" w:hAnsi="Times New Roman"/>
                <w:sz w:val="20"/>
                <w:szCs w:val="20"/>
              </w:rPr>
              <w:lastRenderedPageBreak/>
              <w:t>оборудования, инвентаря и экипировки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политики, </w:t>
            </w:r>
            <w:r w:rsidRPr="00D23226">
              <w:rPr>
                <w:rFonts w:ascii="Times New Roman" w:eastAsia="Times New Roman" w:hAnsi="Times New Roman"/>
                <w:sz w:val="20"/>
                <w:szCs w:val="20"/>
              </w:rPr>
              <w:lastRenderedPageBreak/>
              <w:t>спорта и туризма области</w:t>
            </w:r>
          </w:p>
        </w:tc>
        <w:tc>
          <w:tcPr>
            <w:tcW w:w="0" w:type="auto"/>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Приобретение спортивно-технологического оборудования, инвентаря и экипировки</w:t>
            </w:r>
          </w:p>
        </w:tc>
        <w:tc>
          <w:tcPr>
            <w:tcW w:w="0" w:type="auto"/>
            <w:gridSpan w:val="2"/>
            <w:vMerge w:val="restart"/>
            <w:shd w:val="clear" w:color="auto" w:fill="auto"/>
            <w:hideMark/>
          </w:tcPr>
          <w:p w:rsidR="006C55D9" w:rsidRPr="00D23226" w:rsidRDefault="0062555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За I полугодие 2017 года спортивно-технологическое оборудование, инвентарь и экипировка не приобретались (только </w:t>
            </w:r>
            <w:proofErr w:type="spellStart"/>
            <w:r w:rsidRPr="00D23226">
              <w:rPr>
                <w:rFonts w:ascii="Times New Roman" w:eastAsia="Times New Roman" w:hAnsi="Times New Roman"/>
                <w:sz w:val="20"/>
                <w:szCs w:val="20"/>
              </w:rPr>
              <w:lastRenderedPageBreak/>
              <w:t>Минспорт</w:t>
            </w:r>
            <w:proofErr w:type="spellEnd"/>
            <w:r w:rsidRPr="00D23226">
              <w:rPr>
                <w:rFonts w:ascii="Times New Roman" w:eastAsia="Times New Roman" w:hAnsi="Times New Roman"/>
                <w:sz w:val="20"/>
                <w:szCs w:val="20"/>
              </w:rPr>
              <w:t>)</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686F3F">
        <w:trPr>
          <w:trHeight w:val="315"/>
        </w:trPr>
        <w:tc>
          <w:tcPr>
            <w:tcW w:w="0" w:type="auto"/>
            <w:gridSpan w:val="2"/>
            <w:vMerge/>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p>
        </w:tc>
        <w:tc>
          <w:tcPr>
            <w:tcW w:w="0" w:type="auto"/>
            <w:vMerge/>
            <w:shd w:val="clear" w:color="000000" w:fill="FFFF00"/>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000000" w:fill="FFFF00"/>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000000" w:fill="FFFF00"/>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000000" w:fill="FFFF00"/>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000000" w:fill="FFFF00"/>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000000" w:fill="FFFF00"/>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000000" w:fill="FFFF00"/>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000000" w:fill="FFFF00"/>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restart"/>
            <w:shd w:val="clear" w:color="auto" w:fill="FFFF00"/>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FFFF00"/>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FFFF00"/>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FFFF00"/>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FFFF00"/>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shd w:val="clear" w:color="000000" w:fill="FFFFFF"/>
            <w:hideMark/>
          </w:tcPr>
          <w:p w:rsidR="006C55D9" w:rsidRPr="00D23226" w:rsidRDefault="006C55D9" w:rsidP="00D23226">
            <w:pPr>
              <w:jc w:val="center"/>
              <w:rPr>
                <w:rFonts w:ascii="Times New Roman" w:hAnsi="Times New Roman"/>
                <w:sz w:val="20"/>
                <w:szCs w:val="20"/>
              </w:rPr>
            </w:pPr>
            <w:r w:rsidRPr="00D23226">
              <w:rPr>
                <w:rFonts w:ascii="Times New Roman" w:hAnsi="Times New Roman"/>
                <w:sz w:val="20"/>
                <w:szCs w:val="20"/>
              </w:rPr>
              <w:t>1.5.10</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1.6.10 «Организация и проведение реабилитационных мероприятий для спортсменов сборных команд Саратовской области на базе ГУП СО «Региональный центр спортивной подготовки» </w:t>
            </w:r>
          </w:p>
        </w:tc>
        <w:tc>
          <w:tcPr>
            <w:tcW w:w="0" w:type="auto"/>
            <w:shd w:val="clear" w:color="auto" w:fill="auto"/>
            <w:hideMark/>
          </w:tcPr>
          <w:p w:rsidR="006C55D9" w:rsidRPr="00D23226" w:rsidRDefault="006C55D9" w:rsidP="00D23226">
            <w:pPr>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реабилитационных мероприятий для спортсменов сборных команд Саратовской области на базе ГУП СО«Региональный центр спортивной подготовки</w:t>
            </w:r>
          </w:p>
        </w:tc>
        <w:tc>
          <w:tcPr>
            <w:tcW w:w="0" w:type="auto"/>
            <w:gridSpan w:val="2"/>
            <w:shd w:val="clear" w:color="auto" w:fill="auto"/>
            <w:hideMark/>
          </w:tcPr>
          <w:p w:rsidR="006C55D9" w:rsidRPr="00D23226" w:rsidRDefault="00E7762F" w:rsidP="00D23226">
            <w:pPr>
              <w:pStyle w:val="af0"/>
              <w:rPr>
                <w:sz w:val="20"/>
                <w:szCs w:val="20"/>
              </w:rPr>
            </w:pPr>
            <w:r w:rsidRPr="00D23226">
              <w:rPr>
                <w:sz w:val="20"/>
                <w:szCs w:val="20"/>
              </w:rPr>
              <w:t>В 1 полугодии мероприятии не проводились</w:t>
            </w:r>
          </w:p>
          <w:p w:rsidR="006C55D9" w:rsidRPr="00D23226" w:rsidRDefault="006C55D9" w:rsidP="00D23226">
            <w:pPr>
              <w:spacing w:after="0" w:line="240" w:lineRule="auto"/>
              <w:rPr>
                <w:rFonts w:ascii="Times New Roman" w:eastAsia="Times New Roman" w:hAnsi="Times New Roman"/>
                <w:sz w:val="20"/>
                <w:szCs w:val="20"/>
              </w:rPr>
            </w:pP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1.6</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основное мероприятие 1.7 «Материальное стимулирование спортсменов и их тренеров»</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0" w:type="auto"/>
            <w:gridSpan w:val="2"/>
            <w:vMerge w:val="restart"/>
            <w:shd w:val="clear" w:color="auto" w:fill="auto"/>
            <w:hideMark/>
          </w:tcPr>
          <w:p w:rsidR="006C55D9" w:rsidRPr="00D23226" w:rsidRDefault="0062555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За I полугодие 2017 года материальное стимулирование получили 161 чел.</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9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0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1.6.1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Контрольное </w:t>
            </w:r>
            <w:r w:rsidRPr="00D23226">
              <w:rPr>
                <w:rFonts w:ascii="Times New Roman" w:eastAsia="Times New Roman" w:hAnsi="Times New Roman"/>
                <w:color w:val="000000"/>
                <w:sz w:val="20"/>
                <w:szCs w:val="20"/>
              </w:rPr>
              <w:lastRenderedPageBreak/>
              <w:t>событие 1.7.1 Осуществление выплаты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w:t>
            </w:r>
            <w:r w:rsidRPr="00D23226">
              <w:rPr>
                <w:rFonts w:ascii="Times New Roman" w:eastAsia="Times New Roman" w:hAnsi="Times New Roman"/>
                <w:sz w:val="20"/>
                <w:szCs w:val="20"/>
              </w:rPr>
              <w:lastRenderedPageBreak/>
              <w:t>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Обеспечение ежемесячным </w:t>
            </w:r>
            <w:r w:rsidRPr="00D23226">
              <w:rPr>
                <w:rFonts w:ascii="Times New Roman" w:eastAsia="Times New Roman" w:hAnsi="Times New Roman"/>
                <w:sz w:val="20"/>
                <w:szCs w:val="20"/>
              </w:rPr>
              <w:lastRenderedPageBreak/>
              <w:t xml:space="preserve">пожизненным денежным содержанием спортсменов и их тренеров, имеющих высокие награды и звания, постоянно проживающих на территории области. </w:t>
            </w:r>
          </w:p>
        </w:tc>
        <w:tc>
          <w:tcPr>
            <w:tcW w:w="0" w:type="auto"/>
            <w:gridSpan w:val="2"/>
            <w:vMerge w:val="restart"/>
            <w:shd w:val="clear" w:color="auto" w:fill="auto"/>
            <w:hideMark/>
          </w:tcPr>
          <w:p w:rsidR="006C55D9" w:rsidRPr="00D23226" w:rsidRDefault="0062555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За I полугодие 2017 года  </w:t>
            </w:r>
            <w:r w:rsidRPr="00D23226">
              <w:rPr>
                <w:rFonts w:ascii="Times New Roman" w:eastAsia="Times New Roman" w:hAnsi="Times New Roman"/>
                <w:sz w:val="20"/>
                <w:szCs w:val="20"/>
              </w:rPr>
              <w:lastRenderedPageBreak/>
              <w:t xml:space="preserve">материальное стимулирование спортсменов и их тренеров, в качестве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 получили 74 чел. (только </w:t>
            </w:r>
            <w:proofErr w:type="spellStart"/>
            <w:r w:rsidRPr="00D23226">
              <w:rPr>
                <w:rFonts w:ascii="Times New Roman" w:eastAsia="Times New Roman" w:hAnsi="Times New Roman"/>
                <w:sz w:val="20"/>
                <w:szCs w:val="20"/>
              </w:rPr>
              <w:t>Минспорт</w:t>
            </w:r>
            <w:proofErr w:type="spellEnd"/>
            <w:r w:rsidRPr="00D23226">
              <w:rPr>
                <w:rFonts w:ascii="Times New Roman" w:eastAsia="Times New Roman" w:hAnsi="Times New Roman"/>
                <w:sz w:val="20"/>
                <w:szCs w:val="20"/>
              </w:rPr>
              <w:t>)</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916"/>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6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823"/>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1.6.2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Контрольное событие 1.7.2 Выплата ежемесячных специальных стипендий детям - инвалидам-победителям первенств мира или Европы, первенств России, финальных соревнований Всероссийской инвалидов по паралимпийским и сурдлимпийским видам спорта, включенных в Единый </w:t>
            </w:r>
            <w:r w:rsidRPr="00D23226">
              <w:rPr>
                <w:rFonts w:ascii="Times New Roman" w:eastAsia="Times New Roman" w:hAnsi="Times New Roman"/>
                <w:color w:val="000000"/>
                <w:sz w:val="20"/>
                <w:szCs w:val="20"/>
              </w:rPr>
              <w:lastRenderedPageBreak/>
              <w:t>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2 500 рублей</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министерство социального развития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2"/>
            <w:vMerge w:val="restart"/>
            <w:shd w:val="clear" w:color="auto" w:fill="auto"/>
            <w:hideMark/>
          </w:tcPr>
          <w:p w:rsidR="006C55D9" w:rsidRPr="00D23226" w:rsidRDefault="0062555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За I полугодие 2017 года специальную ежемесячную стипендию получали 44 чел. (МИНСОЦ)</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486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630"/>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1.6.3</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Контрольное событие 1.7.3 «Осуществление материального стимулирования отдельных спортсменов и тренеров за высокие спортивные результаты и призовые места в Паралимпийских и Сурдлимпийских играх, чемпионатах, первенствах и кубках мира и Европы  в порядке и размере, установленных Правительством </w:t>
            </w:r>
            <w:r w:rsidRPr="00D23226">
              <w:rPr>
                <w:rFonts w:ascii="Times New Roman" w:eastAsia="Times New Roman" w:hAnsi="Times New Roman"/>
                <w:color w:val="000000"/>
                <w:sz w:val="20"/>
                <w:szCs w:val="20"/>
              </w:rPr>
              <w:lastRenderedPageBreak/>
              <w:t>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министерство социального развития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осуществление материального стимулирования отдельных спортсменов и тренеров за высокие спортивные результаты и призовые мест</w:t>
            </w:r>
          </w:p>
        </w:tc>
        <w:tc>
          <w:tcPr>
            <w:tcW w:w="0" w:type="auto"/>
            <w:gridSpan w:val="2"/>
            <w:vMerge w:val="restart"/>
            <w:shd w:val="clear" w:color="auto" w:fill="auto"/>
            <w:hideMark/>
          </w:tcPr>
          <w:p w:rsidR="002C4AB5" w:rsidRPr="00D23226" w:rsidRDefault="002C4AB5" w:rsidP="00D23226">
            <w:pPr>
              <w:rPr>
                <w:rFonts w:ascii="Times New Roman" w:eastAsia="Times New Roman" w:hAnsi="Times New Roman"/>
                <w:sz w:val="20"/>
                <w:szCs w:val="20"/>
              </w:rPr>
            </w:pPr>
            <w:r w:rsidRPr="00D23226">
              <w:rPr>
                <w:rFonts w:ascii="Times New Roman" w:eastAsia="Times New Roman" w:hAnsi="Times New Roman"/>
                <w:sz w:val="20"/>
                <w:szCs w:val="20"/>
              </w:rPr>
              <w:t xml:space="preserve">За I полугодие 2017 года осуществление материального стимулирования отдельных спортсменов и тренеров за высокие спортивные результаты и призовые места в </w:t>
            </w:r>
            <w:proofErr w:type="spellStart"/>
            <w:r w:rsidRPr="00D23226">
              <w:rPr>
                <w:rFonts w:ascii="Times New Roman" w:eastAsia="Times New Roman" w:hAnsi="Times New Roman"/>
                <w:sz w:val="20"/>
                <w:szCs w:val="20"/>
              </w:rPr>
              <w:t>Паралимпийских</w:t>
            </w:r>
            <w:proofErr w:type="spellEnd"/>
            <w:r w:rsidRPr="00D23226">
              <w:rPr>
                <w:rFonts w:ascii="Times New Roman" w:eastAsia="Times New Roman" w:hAnsi="Times New Roman"/>
                <w:sz w:val="20"/>
                <w:szCs w:val="20"/>
              </w:rPr>
              <w:t xml:space="preserve"> и </w:t>
            </w:r>
            <w:proofErr w:type="spellStart"/>
            <w:r w:rsidRPr="00D23226">
              <w:rPr>
                <w:rFonts w:ascii="Times New Roman" w:eastAsia="Times New Roman" w:hAnsi="Times New Roman"/>
                <w:sz w:val="20"/>
                <w:szCs w:val="20"/>
              </w:rPr>
              <w:t>Сурдлимпийских</w:t>
            </w:r>
            <w:proofErr w:type="spellEnd"/>
            <w:r w:rsidRPr="00D23226">
              <w:rPr>
                <w:rFonts w:ascii="Times New Roman" w:eastAsia="Times New Roman" w:hAnsi="Times New Roman"/>
                <w:sz w:val="20"/>
                <w:szCs w:val="20"/>
              </w:rPr>
              <w:t xml:space="preserve"> играх, чемпионатах, первенствах и кубках мира и Европы  не проводилось.</w:t>
            </w:r>
          </w:p>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578"/>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14"/>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1.6.4</w:t>
            </w:r>
          </w:p>
        </w:tc>
        <w:tc>
          <w:tcPr>
            <w:tcW w:w="0" w:type="auto"/>
            <w:shd w:val="clear" w:color="auto" w:fill="auto"/>
            <w:hideMark/>
          </w:tcPr>
          <w:p w:rsidR="006C55D9" w:rsidRPr="00D23226" w:rsidRDefault="00660284"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1.7.4 </w:t>
            </w:r>
            <w:r w:rsidR="006C55D9" w:rsidRPr="00D23226">
              <w:rPr>
                <w:rFonts w:ascii="Times New Roman" w:eastAsia="Times New Roman" w:hAnsi="Times New Roman"/>
                <w:color w:val="000000"/>
                <w:sz w:val="20"/>
                <w:szCs w:val="20"/>
              </w:rPr>
              <w:t>Выплаты ежемесячных специальных стипендий отдельным спортсменам и тренерам за призовые места в Олимпийских играх, чемпионатах мира и Европы по олимпийским видам спорта в размере 20000,0 тыс</w:t>
            </w:r>
            <w:proofErr w:type="gramStart"/>
            <w:r w:rsidR="006C55D9" w:rsidRPr="00D23226">
              <w:rPr>
                <w:rFonts w:ascii="Times New Roman" w:eastAsia="Times New Roman" w:hAnsi="Times New Roman"/>
                <w:color w:val="000000"/>
                <w:sz w:val="20"/>
                <w:szCs w:val="20"/>
              </w:rPr>
              <w:t>.р</w:t>
            </w:r>
            <w:proofErr w:type="gramEnd"/>
            <w:r w:rsidR="006C55D9" w:rsidRPr="00D23226">
              <w:rPr>
                <w:rFonts w:ascii="Times New Roman" w:eastAsia="Times New Roman" w:hAnsi="Times New Roman"/>
                <w:color w:val="000000"/>
                <w:sz w:val="20"/>
                <w:szCs w:val="20"/>
              </w:rPr>
              <w:t>уб.</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2"/>
            <w:shd w:val="clear" w:color="auto" w:fill="auto"/>
            <w:hideMark/>
          </w:tcPr>
          <w:p w:rsidR="006C55D9" w:rsidRPr="00D23226" w:rsidRDefault="002C4AB5"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За I полугодие 2017 года специальную ежемесячную стипендию получали 3 чел.</w:t>
            </w:r>
          </w:p>
        </w:tc>
        <w:tc>
          <w:tcPr>
            <w:tcW w:w="0" w:type="auto"/>
            <w:shd w:val="clear" w:color="auto" w:fill="auto"/>
            <w:hideMark/>
          </w:tcPr>
          <w:p w:rsidR="006C55D9" w:rsidRPr="00D23226" w:rsidRDefault="006C55D9" w:rsidP="00D23226">
            <w:pPr>
              <w:spacing w:after="0" w:line="240" w:lineRule="auto"/>
              <w:jc w:val="center"/>
              <w:rPr>
                <w:rFonts w:eastAsia="Times New Roman" w:cs="Calibri"/>
                <w:color w:val="000000"/>
                <w:sz w:val="20"/>
                <w:szCs w:val="20"/>
              </w:rPr>
            </w:pPr>
          </w:p>
        </w:tc>
      </w:tr>
      <w:tr w:rsidR="006C55D9" w:rsidRPr="00D23226" w:rsidTr="00D23226">
        <w:trPr>
          <w:trHeight w:val="1130"/>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1.6.5</w:t>
            </w:r>
          </w:p>
        </w:tc>
        <w:tc>
          <w:tcPr>
            <w:tcW w:w="0" w:type="auto"/>
            <w:shd w:val="clear" w:color="auto" w:fill="auto"/>
            <w:hideMark/>
          </w:tcPr>
          <w:p w:rsidR="006C55D9" w:rsidRPr="00D23226" w:rsidRDefault="00660284"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Контрольное событие 1.7.5</w:t>
            </w:r>
            <w:r w:rsidR="006C55D9" w:rsidRPr="00D23226">
              <w:rPr>
                <w:rFonts w:ascii="Times New Roman" w:eastAsia="Times New Roman" w:hAnsi="Times New Roman"/>
                <w:color w:val="000000"/>
                <w:sz w:val="20"/>
                <w:szCs w:val="20"/>
              </w:rPr>
              <w:t xml:space="preserve"> Выплата ежемесячных специальных стипендий достигшим совершеннолетия спортсменам-победителям чемпионатов и первенств России, финальных </w:t>
            </w:r>
            <w:r w:rsidR="006C55D9" w:rsidRPr="00D23226">
              <w:rPr>
                <w:rFonts w:ascii="Times New Roman" w:eastAsia="Times New Roman" w:hAnsi="Times New Roman"/>
                <w:color w:val="000000"/>
                <w:sz w:val="20"/>
                <w:szCs w:val="20"/>
              </w:rPr>
              <w:lastRenderedPageBreak/>
              <w:t>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2500 руб.</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2"/>
            <w:shd w:val="clear" w:color="auto" w:fill="auto"/>
            <w:hideMark/>
          </w:tcPr>
          <w:p w:rsidR="006C55D9" w:rsidRPr="00D23226" w:rsidRDefault="00660284"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За I полугодие 2017 года специальную ежемесячную стипендию получали 25 чел.</w:t>
            </w:r>
          </w:p>
        </w:tc>
        <w:tc>
          <w:tcPr>
            <w:tcW w:w="0" w:type="auto"/>
            <w:shd w:val="clear" w:color="auto" w:fill="auto"/>
            <w:hideMark/>
          </w:tcPr>
          <w:p w:rsidR="006C55D9" w:rsidRPr="00D23226" w:rsidRDefault="006C55D9" w:rsidP="00D23226">
            <w:pPr>
              <w:spacing w:after="0" w:line="240" w:lineRule="auto"/>
              <w:jc w:val="center"/>
              <w:rPr>
                <w:rFonts w:eastAsia="Times New Roman" w:cs="Calibri"/>
                <w:color w:val="000000"/>
                <w:sz w:val="20"/>
                <w:szCs w:val="20"/>
              </w:rPr>
            </w:pPr>
          </w:p>
        </w:tc>
      </w:tr>
      <w:tr w:rsidR="006C55D9" w:rsidRPr="00D23226" w:rsidTr="00686F3F">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1.8</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основное мероприятие 1.9 </w:t>
            </w:r>
            <w:r w:rsidRPr="00D23226">
              <w:rPr>
                <w:rFonts w:ascii="Times New Roman" w:hAnsi="Times New Roman"/>
                <w:sz w:val="20"/>
                <w:szCs w:val="20"/>
              </w:rPr>
              <w:t>«Государственная поддержка организаций, предоставляющих физкультурно-спортивные услуги»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2015</w:t>
            </w:r>
          </w:p>
        </w:tc>
        <w:tc>
          <w:tcPr>
            <w:tcW w:w="0" w:type="auto"/>
            <w:gridSpan w:val="3"/>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2017</w:t>
            </w:r>
          </w:p>
        </w:tc>
        <w:tc>
          <w:tcPr>
            <w:tcW w:w="0" w:type="auto"/>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2015</w:t>
            </w:r>
          </w:p>
        </w:tc>
        <w:tc>
          <w:tcPr>
            <w:tcW w:w="0" w:type="auto"/>
            <w:vMerge w:val="restart"/>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2017</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Улучшение материально-технической базы спортивных сооружений, находящихся на балансе ГУП</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Предоставлены субсидии на компенсацию части затрат по предоставлению физкультурно-спортивных услуг в части содержания госимущества.</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288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831"/>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1.15</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Основное мероприятие 1.15 </w:t>
            </w:r>
            <w:r w:rsidRPr="00D23226">
              <w:rPr>
                <w:rFonts w:ascii="Times New Roman" w:hAnsi="Times New Roman"/>
                <w:sz w:val="20"/>
                <w:szCs w:val="20"/>
              </w:rPr>
              <w:t>«Грантовая поддержка развития на территории области отдельных видов спорта (спортивных дисциплин)»</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2015</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2017</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2015</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2017</w:t>
            </w:r>
          </w:p>
        </w:tc>
        <w:tc>
          <w:tcPr>
            <w:tcW w:w="0" w:type="auto"/>
            <w:gridSpan w:val="3"/>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Обеспечение участия профессиональных команд по игровым видам спорта во всероссийских соревнованиях</w:t>
            </w:r>
          </w:p>
        </w:tc>
        <w:tc>
          <w:tcPr>
            <w:tcW w:w="0" w:type="auto"/>
            <w:gridSpan w:val="2"/>
            <w:shd w:val="clear" w:color="auto" w:fill="auto"/>
            <w:hideMark/>
          </w:tcPr>
          <w:p w:rsidR="00660284" w:rsidRPr="00D23226" w:rsidRDefault="00660284"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За I полугодие 2017 года  выделение грантов производилось 8 командам по игровым видам спорта. По состоянию на 13 июля 2017 г. команды показали следующие результаты:</w:t>
            </w:r>
          </w:p>
          <w:p w:rsidR="00660284" w:rsidRPr="00D23226" w:rsidRDefault="00660284"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1.Футбольный клуб «Сокол - Саратов» в рамках Первенства Футбольной Национальной лиги сезона 2015-2016 – 9 место, сезона 2016-2017 - 18 место (сезон окончен).                                                                    2.Футбольный клуб "Дельта" в чемпионате России и Кубка России по пляжному футболу 2017 года - 2 место (промежуточный результат).</w:t>
            </w:r>
          </w:p>
          <w:p w:rsidR="00660284" w:rsidRPr="00D23226" w:rsidRDefault="00660284"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3.Хоккейный клуб «Кристалл-Юниор» в рамках Первенства Высшей хоккейной </w:t>
            </w:r>
            <w:proofErr w:type="spellStart"/>
            <w:proofErr w:type="gramStart"/>
            <w:r w:rsidRPr="00D23226">
              <w:rPr>
                <w:rFonts w:ascii="Times New Roman" w:eastAsia="Times New Roman" w:hAnsi="Times New Roman"/>
                <w:sz w:val="20"/>
                <w:szCs w:val="20"/>
              </w:rPr>
              <w:t>лиги-Всероссийские</w:t>
            </w:r>
            <w:proofErr w:type="spellEnd"/>
            <w:proofErr w:type="gramEnd"/>
            <w:r w:rsidRPr="00D23226">
              <w:rPr>
                <w:rFonts w:ascii="Times New Roman" w:eastAsia="Times New Roman" w:hAnsi="Times New Roman"/>
                <w:sz w:val="20"/>
                <w:szCs w:val="20"/>
              </w:rPr>
              <w:t xml:space="preserve"> соревнования сезона 2015-2016 – 10 место (сезон окончен)..</w:t>
            </w:r>
          </w:p>
          <w:p w:rsidR="00660284" w:rsidRPr="00D23226" w:rsidRDefault="00660284"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4.Гандбольный клуб «</w:t>
            </w:r>
            <w:proofErr w:type="spellStart"/>
            <w:r w:rsidRPr="00D23226">
              <w:rPr>
                <w:rFonts w:ascii="Times New Roman" w:eastAsia="Times New Roman" w:hAnsi="Times New Roman"/>
                <w:sz w:val="20"/>
                <w:szCs w:val="20"/>
              </w:rPr>
              <w:t>СГАУ-Саратов</w:t>
            </w:r>
            <w:proofErr w:type="spellEnd"/>
            <w:r w:rsidRPr="00D23226">
              <w:rPr>
                <w:rFonts w:ascii="Times New Roman" w:eastAsia="Times New Roman" w:hAnsi="Times New Roman"/>
                <w:sz w:val="20"/>
                <w:szCs w:val="20"/>
              </w:rPr>
              <w:t xml:space="preserve">» в рамках чемпионата России по гандболу среди мужских команд </w:t>
            </w:r>
            <w:proofErr w:type="spellStart"/>
            <w:r w:rsidRPr="00D23226">
              <w:rPr>
                <w:rFonts w:ascii="Times New Roman" w:eastAsia="Times New Roman" w:hAnsi="Times New Roman"/>
                <w:sz w:val="20"/>
                <w:szCs w:val="20"/>
              </w:rPr>
              <w:t>Суперлиги</w:t>
            </w:r>
            <w:proofErr w:type="spellEnd"/>
            <w:r w:rsidRPr="00D23226">
              <w:rPr>
                <w:rFonts w:ascii="Times New Roman" w:eastAsia="Times New Roman" w:hAnsi="Times New Roman"/>
                <w:sz w:val="20"/>
                <w:szCs w:val="20"/>
              </w:rPr>
              <w:t xml:space="preserve"> сезона 2015-2016 – 5 место, сезона 2016-2017 - 6 место (сезон окончен).                                                           </w:t>
            </w:r>
          </w:p>
          <w:p w:rsidR="00660284" w:rsidRPr="00D23226" w:rsidRDefault="00660284"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5. Баскетбольный клуб «</w:t>
            </w:r>
            <w:proofErr w:type="spellStart"/>
            <w:r w:rsidRPr="00D23226">
              <w:rPr>
                <w:rFonts w:ascii="Times New Roman" w:eastAsia="Times New Roman" w:hAnsi="Times New Roman"/>
                <w:sz w:val="20"/>
                <w:szCs w:val="20"/>
              </w:rPr>
              <w:t>Автодор</w:t>
            </w:r>
            <w:proofErr w:type="spellEnd"/>
            <w:r w:rsidRPr="00D23226">
              <w:rPr>
                <w:rFonts w:ascii="Times New Roman" w:eastAsia="Times New Roman" w:hAnsi="Times New Roman"/>
                <w:sz w:val="20"/>
                <w:szCs w:val="20"/>
              </w:rPr>
              <w:t xml:space="preserve">» в рамках чемпионата Единой лиги ВТБ по баскетболу сезона 2015-2016 – 6 место, сезона </w:t>
            </w:r>
            <w:r w:rsidRPr="00D23226">
              <w:rPr>
                <w:rFonts w:ascii="Times New Roman" w:eastAsia="Times New Roman" w:hAnsi="Times New Roman"/>
                <w:sz w:val="20"/>
                <w:szCs w:val="20"/>
              </w:rPr>
              <w:lastRenderedPageBreak/>
              <w:t>2016-2017 - 9 место (сезон окончен).</w:t>
            </w:r>
          </w:p>
          <w:p w:rsidR="00660284" w:rsidRPr="00D23226" w:rsidRDefault="00660284"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6. Волейбольный клуб «Энергетик» в рамках чемпионата России по волейболу среди  мужских команд Высшей Лиги «Б» подгруппа "Восток" сезона 2015-2016 – 8  место в группе, в рамках чемпионата России по волейболу среди мужских команд 1 Лиги сезона 2016-2017 - 10 место (сезон окончен).</w:t>
            </w:r>
          </w:p>
          <w:p w:rsidR="006C55D9" w:rsidRPr="00D23226" w:rsidRDefault="00660284"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7. Волейбольный клуб "Протон БАЭС" в чемпионате России среди женских команд </w:t>
            </w:r>
            <w:proofErr w:type="spellStart"/>
            <w:r w:rsidRPr="00D23226">
              <w:rPr>
                <w:rFonts w:ascii="Times New Roman" w:eastAsia="Times New Roman" w:hAnsi="Times New Roman"/>
                <w:sz w:val="20"/>
                <w:szCs w:val="20"/>
              </w:rPr>
              <w:t>СуперЛиги</w:t>
            </w:r>
            <w:proofErr w:type="spellEnd"/>
            <w:r w:rsidRPr="00D23226">
              <w:rPr>
                <w:rFonts w:ascii="Times New Roman" w:eastAsia="Times New Roman" w:hAnsi="Times New Roman"/>
                <w:sz w:val="20"/>
                <w:szCs w:val="20"/>
              </w:rPr>
              <w:t xml:space="preserve"> сезона 2016-2017 - 8 место (сезон окончен).                                                                                         9. Мини-футбольный клуб "Волга-Саратов" в рамках </w:t>
            </w:r>
            <w:proofErr w:type="spellStart"/>
            <w:r w:rsidRPr="00D23226">
              <w:rPr>
                <w:rFonts w:ascii="Times New Roman" w:eastAsia="Times New Roman" w:hAnsi="Times New Roman"/>
                <w:sz w:val="20"/>
                <w:szCs w:val="20"/>
              </w:rPr>
              <w:t>Первентсва</w:t>
            </w:r>
            <w:proofErr w:type="spellEnd"/>
            <w:r w:rsidRPr="00D23226">
              <w:rPr>
                <w:rFonts w:ascii="Times New Roman" w:eastAsia="Times New Roman" w:hAnsi="Times New Roman"/>
                <w:sz w:val="20"/>
                <w:szCs w:val="20"/>
              </w:rPr>
              <w:t xml:space="preserve"> Росси по мини-футболу (</w:t>
            </w:r>
            <w:proofErr w:type="spellStart"/>
            <w:r w:rsidRPr="00D23226">
              <w:rPr>
                <w:rFonts w:ascii="Times New Roman" w:eastAsia="Times New Roman" w:hAnsi="Times New Roman"/>
                <w:sz w:val="20"/>
                <w:szCs w:val="20"/>
              </w:rPr>
              <w:t>футзалу</w:t>
            </w:r>
            <w:proofErr w:type="spellEnd"/>
            <w:r w:rsidRPr="00D23226">
              <w:rPr>
                <w:rFonts w:ascii="Times New Roman" w:eastAsia="Times New Roman" w:hAnsi="Times New Roman"/>
                <w:sz w:val="20"/>
                <w:szCs w:val="20"/>
              </w:rPr>
              <w:t>) среди команд клубов Высшей лиги, дивизион "Центр" сезона 2015-2016 - 8 место, сезона 2016-2017 - 7 место (сезон окончен).</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color w:val="FF0000"/>
                <w:sz w:val="20"/>
                <w:szCs w:val="20"/>
              </w:rPr>
            </w:pPr>
          </w:p>
        </w:tc>
      </w:tr>
      <w:tr w:rsidR="006C55D9" w:rsidRPr="00D23226" w:rsidTr="00D23226">
        <w:trPr>
          <w:trHeight w:val="31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1.19</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основное мероприятие 1.19 </w:t>
            </w:r>
            <w:r w:rsidRPr="00D23226">
              <w:rPr>
                <w:rFonts w:ascii="Times New Roman" w:hAnsi="Times New Roman"/>
                <w:sz w:val="20"/>
                <w:szCs w:val="20"/>
              </w:rPr>
              <w:t xml:space="preserve">«Развитие материально-технической базы областных государственных учреждений спортивной направленности по адаптивной физической </w:t>
            </w:r>
            <w:r w:rsidRPr="00D23226">
              <w:rPr>
                <w:rFonts w:ascii="Times New Roman" w:hAnsi="Times New Roman"/>
                <w:sz w:val="20"/>
                <w:szCs w:val="20"/>
              </w:rPr>
              <w:lastRenderedPageBreak/>
              <w:t>культуре и спорту»</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«Приобретение оборудования, инвентаря и экипировки, компьютерной техники и оргтехники, транспортных средств для оснащения учреждений спортивной направленности по адаптивной физической культуре и спорту Саратовской области»</w:t>
            </w:r>
          </w:p>
        </w:tc>
        <w:tc>
          <w:tcPr>
            <w:tcW w:w="0" w:type="auto"/>
            <w:gridSpan w:val="2"/>
            <w:vMerge w:val="restart"/>
            <w:shd w:val="clear" w:color="auto" w:fill="auto"/>
            <w:hideMark/>
          </w:tcPr>
          <w:p w:rsidR="00660284" w:rsidRPr="00D23226" w:rsidRDefault="00660284" w:rsidP="00D23226">
            <w:pPr>
              <w:spacing w:after="0" w:line="240" w:lineRule="auto"/>
              <w:rPr>
                <w:rFonts w:ascii="Times New Roman" w:eastAsia="Times New Roman" w:hAnsi="Times New Roman"/>
                <w:bCs/>
                <w:sz w:val="20"/>
                <w:szCs w:val="20"/>
              </w:rPr>
            </w:pPr>
            <w:r w:rsidRPr="00D23226">
              <w:rPr>
                <w:rFonts w:ascii="Times New Roman" w:eastAsia="Times New Roman" w:hAnsi="Times New Roman"/>
                <w:b/>
                <w:bCs/>
                <w:sz w:val="20"/>
                <w:szCs w:val="20"/>
              </w:rPr>
              <w:t xml:space="preserve">Министерство молодежной политики, спорта и туризма области:  </w:t>
            </w:r>
            <w:r w:rsidRPr="00D23226">
              <w:rPr>
                <w:rFonts w:ascii="Times New Roman" w:eastAsia="Times New Roman" w:hAnsi="Times New Roman"/>
                <w:bCs/>
                <w:sz w:val="20"/>
                <w:szCs w:val="20"/>
              </w:rPr>
              <w:t>В I полугодии не приобреталось.</w:t>
            </w:r>
          </w:p>
          <w:p w:rsidR="00660284" w:rsidRPr="00D23226" w:rsidRDefault="00660284" w:rsidP="00D23226">
            <w:pPr>
              <w:spacing w:after="0" w:line="240" w:lineRule="auto"/>
              <w:rPr>
                <w:rFonts w:ascii="Times New Roman" w:eastAsia="Times New Roman" w:hAnsi="Times New Roman"/>
                <w:b/>
                <w:bCs/>
                <w:sz w:val="20"/>
                <w:szCs w:val="20"/>
              </w:rPr>
            </w:pPr>
          </w:p>
          <w:p w:rsidR="00660284" w:rsidRPr="00D23226" w:rsidRDefault="00660284" w:rsidP="00D23226">
            <w:pPr>
              <w:spacing w:after="0" w:line="240" w:lineRule="auto"/>
              <w:rPr>
                <w:rFonts w:ascii="Times New Roman" w:eastAsia="Times New Roman" w:hAnsi="Times New Roman"/>
                <w:b/>
                <w:bCs/>
                <w:sz w:val="20"/>
                <w:szCs w:val="20"/>
              </w:rPr>
            </w:pPr>
          </w:p>
          <w:p w:rsidR="00660284" w:rsidRPr="00D23226" w:rsidRDefault="00660284" w:rsidP="00D23226">
            <w:pPr>
              <w:spacing w:after="0" w:line="240" w:lineRule="auto"/>
              <w:rPr>
                <w:rFonts w:ascii="Times New Roman" w:eastAsia="Times New Roman" w:hAnsi="Times New Roman"/>
                <w:b/>
                <w:bCs/>
                <w:sz w:val="20"/>
                <w:szCs w:val="20"/>
              </w:rPr>
            </w:pPr>
            <w:r w:rsidRPr="00D23226">
              <w:rPr>
                <w:rFonts w:ascii="Times New Roman" w:eastAsia="Times New Roman" w:hAnsi="Times New Roman"/>
                <w:b/>
                <w:bCs/>
                <w:sz w:val="20"/>
                <w:szCs w:val="20"/>
              </w:rPr>
              <w:t xml:space="preserve">Министерство социального развития области: </w:t>
            </w:r>
          </w:p>
          <w:p w:rsidR="00660284" w:rsidRPr="00D23226" w:rsidRDefault="00660284" w:rsidP="00D23226">
            <w:pPr>
              <w:spacing w:after="0" w:line="240" w:lineRule="auto"/>
              <w:rPr>
                <w:rFonts w:ascii="Times New Roman" w:eastAsia="Times New Roman" w:hAnsi="Times New Roman"/>
                <w:bCs/>
                <w:sz w:val="20"/>
                <w:szCs w:val="20"/>
              </w:rPr>
            </w:pPr>
            <w:r w:rsidRPr="00D23226">
              <w:rPr>
                <w:rFonts w:ascii="Times New Roman" w:eastAsia="Times New Roman" w:hAnsi="Times New Roman"/>
                <w:bCs/>
                <w:sz w:val="20"/>
                <w:szCs w:val="20"/>
              </w:rPr>
              <w:t xml:space="preserve">За I полугодие 2017 года  состоялся электронный </w:t>
            </w:r>
            <w:r w:rsidRPr="00D23226">
              <w:rPr>
                <w:rFonts w:ascii="Times New Roman" w:eastAsia="Times New Roman" w:hAnsi="Times New Roman"/>
                <w:bCs/>
                <w:sz w:val="20"/>
                <w:szCs w:val="20"/>
              </w:rPr>
              <w:lastRenderedPageBreak/>
              <w:t xml:space="preserve">аукцион </w:t>
            </w:r>
            <w:proofErr w:type="gramStart"/>
            <w:r w:rsidRPr="00D23226">
              <w:rPr>
                <w:rFonts w:ascii="Times New Roman" w:eastAsia="Times New Roman" w:hAnsi="Times New Roman"/>
                <w:bCs/>
                <w:sz w:val="20"/>
                <w:szCs w:val="20"/>
              </w:rPr>
              <w:t>на</w:t>
            </w:r>
            <w:proofErr w:type="gramEnd"/>
          </w:p>
          <w:p w:rsidR="006C55D9" w:rsidRPr="00D23226" w:rsidRDefault="00660284"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bCs/>
                <w:sz w:val="20"/>
                <w:szCs w:val="20"/>
              </w:rPr>
              <w:t>закупку 4 единиц специализированного автотранспорта для перевозки инвалидов.</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b/>
                <w:bCs/>
                <w:sz w:val="20"/>
                <w:szCs w:val="20"/>
              </w:rPr>
            </w:pPr>
            <w:r w:rsidRPr="00D23226">
              <w:rPr>
                <w:rFonts w:ascii="Times New Roman" w:eastAsia="Times New Roman" w:hAnsi="Times New Roman"/>
                <w:b/>
                <w:bCs/>
                <w:sz w:val="20"/>
                <w:szCs w:val="20"/>
              </w:rPr>
              <w:lastRenderedPageBreak/>
              <w:t> </w:t>
            </w: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b/>
                <w:bCs/>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b/>
                <w:bCs/>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b/>
                <w:bCs/>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b/>
                <w:bCs/>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restart"/>
            <w:shd w:val="clear" w:color="auto" w:fill="FFFFFF" w:themeFill="background1"/>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министерство социального </w:t>
            </w:r>
            <w:r w:rsidRPr="00D23226">
              <w:rPr>
                <w:rFonts w:ascii="Times New Roman" w:eastAsia="Times New Roman" w:hAnsi="Times New Roman"/>
                <w:sz w:val="20"/>
                <w:szCs w:val="20"/>
              </w:rPr>
              <w:lastRenderedPageBreak/>
              <w:t>развития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b/>
                <w:bCs/>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b/>
                <w:bCs/>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b/>
                <w:bCs/>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b/>
                <w:bCs/>
                <w:sz w:val="20"/>
                <w:szCs w:val="20"/>
              </w:rPr>
            </w:pPr>
          </w:p>
        </w:tc>
      </w:tr>
      <w:tr w:rsidR="006C55D9" w:rsidRPr="00D23226" w:rsidTr="00686F3F">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b/>
                <w:bCs/>
                <w:sz w:val="20"/>
                <w:szCs w:val="20"/>
              </w:rPr>
            </w:pPr>
          </w:p>
        </w:tc>
      </w:tr>
      <w:tr w:rsidR="006C55D9" w:rsidRPr="00D23226" w:rsidTr="00686F3F">
        <w:trPr>
          <w:trHeight w:val="285"/>
        </w:trPr>
        <w:tc>
          <w:tcPr>
            <w:tcW w:w="0" w:type="auto"/>
            <w:gridSpan w:val="16"/>
            <w:shd w:val="clear" w:color="auto" w:fill="auto"/>
            <w:hideMark/>
          </w:tcPr>
          <w:p w:rsidR="006C55D9" w:rsidRPr="00D23226" w:rsidRDefault="006C55D9" w:rsidP="00D23226">
            <w:pPr>
              <w:spacing w:after="0" w:line="240" w:lineRule="auto"/>
              <w:jc w:val="center"/>
              <w:rPr>
                <w:rFonts w:ascii="Times New Roman" w:eastAsia="Times New Roman" w:hAnsi="Times New Roman"/>
                <w:b/>
                <w:bCs/>
                <w:color w:val="000000"/>
                <w:sz w:val="20"/>
                <w:szCs w:val="20"/>
              </w:rPr>
            </w:pPr>
            <w:r w:rsidRPr="00D23226">
              <w:rPr>
                <w:rFonts w:ascii="Times New Roman" w:eastAsia="Times New Roman" w:hAnsi="Times New Roman"/>
                <w:b/>
                <w:bCs/>
                <w:color w:val="000000"/>
                <w:sz w:val="20"/>
                <w:szCs w:val="20"/>
              </w:rPr>
              <w:t>Подпрограмма 2 «Туризм»</w:t>
            </w: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2.1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Разработка проектов создания муниципальных туристских кластеров, их формирование.</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Ведется поиск инвесторов для реализации проекта Хвалынскогорегионального туристического природно-рекреационного комплекса.</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39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838"/>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2.1.1</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2.1.1. «Комплексный мониторинг туристских ресурсов Саратовской области»</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Актуализация имеющегося перечня туристских ресурсов области, в том числе объектов историко-культурного наследия, проведение нескольких маркетинговых исследований по тенденциям развития туристской отрасли.</w:t>
            </w:r>
          </w:p>
        </w:tc>
        <w:tc>
          <w:tcPr>
            <w:tcW w:w="0" w:type="auto"/>
            <w:shd w:val="clear" w:color="auto" w:fill="auto"/>
            <w:hideMark/>
          </w:tcPr>
          <w:p w:rsidR="006C55D9" w:rsidRPr="00D23226" w:rsidRDefault="00956A4F"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Обновлены следующие реестры</w:t>
            </w:r>
            <w:r w:rsidR="0021073C" w:rsidRPr="00D23226">
              <w:rPr>
                <w:rFonts w:ascii="Times New Roman" w:eastAsia="Times New Roman" w:hAnsi="Times New Roman"/>
                <w:sz w:val="20"/>
                <w:szCs w:val="20"/>
              </w:rPr>
              <w:t xml:space="preserve"> туристических ресурсов области</w:t>
            </w:r>
            <w:r w:rsidRPr="00D23226">
              <w:rPr>
                <w:rFonts w:ascii="Times New Roman" w:eastAsia="Times New Roman" w:hAnsi="Times New Roman"/>
                <w:sz w:val="20"/>
                <w:szCs w:val="20"/>
              </w:rPr>
              <w:t>:</w:t>
            </w:r>
          </w:p>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реестр туристических маршрутов (15</w:t>
            </w:r>
            <w:r w:rsidR="00956A4F" w:rsidRPr="00D23226">
              <w:rPr>
                <w:rFonts w:ascii="Times New Roman" w:eastAsia="Times New Roman" w:hAnsi="Times New Roman"/>
                <w:sz w:val="20"/>
                <w:szCs w:val="20"/>
              </w:rPr>
              <w:t>6</w:t>
            </w:r>
            <w:r w:rsidRPr="00D23226">
              <w:rPr>
                <w:rFonts w:ascii="Times New Roman" w:eastAsia="Times New Roman" w:hAnsi="Times New Roman"/>
                <w:sz w:val="20"/>
                <w:szCs w:val="20"/>
              </w:rPr>
              <w:t xml:space="preserve"> маршрутов);</w:t>
            </w:r>
          </w:p>
          <w:p w:rsidR="00956A4F"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календарь событийных мероприятий</w:t>
            </w:r>
            <w:r w:rsidR="0021073C" w:rsidRPr="00D23226">
              <w:rPr>
                <w:rFonts w:ascii="Times New Roman" w:eastAsia="Times New Roman" w:hAnsi="Times New Roman"/>
                <w:sz w:val="20"/>
                <w:szCs w:val="20"/>
              </w:rPr>
              <w:t xml:space="preserve"> (23 фестиваля)</w:t>
            </w:r>
            <w:r w:rsidRPr="00D23226">
              <w:rPr>
                <w:rFonts w:ascii="Times New Roman" w:eastAsia="Times New Roman" w:hAnsi="Times New Roman"/>
                <w:sz w:val="20"/>
                <w:szCs w:val="20"/>
              </w:rPr>
              <w:t xml:space="preserve">; </w:t>
            </w:r>
          </w:p>
          <w:p w:rsidR="00956A4F" w:rsidRPr="00D23226" w:rsidRDefault="00956A4F"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w:t>
            </w:r>
            <w:r w:rsidR="006C55D9" w:rsidRPr="00D23226">
              <w:rPr>
                <w:rFonts w:ascii="Times New Roman" w:eastAsia="Times New Roman" w:hAnsi="Times New Roman"/>
                <w:sz w:val="20"/>
                <w:szCs w:val="20"/>
              </w:rPr>
              <w:t>реестр туроператоров области (2</w:t>
            </w:r>
            <w:r w:rsidRPr="00D23226">
              <w:rPr>
                <w:rFonts w:ascii="Times New Roman" w:eastAsia="Times New Roman" w:hAnsi="Times New Roman"/>
                <w:sz w:val="20"/>
                <w:szCs w:val="20"/>
              </w:rPr>
              <w:t>3</w:t>
            </w:r>
            <w:r w:rsidR="0021073C" w:rsidRPr="00D23226">
              <w:rPr>
                <w:rFonts w:ascii="Times New Roman" w:eastAsia="Times New Roman" w:hAnsi="Times New Roman"/>
                <w:sz w:val="20"/>
                <w:szCs w:val="20"/>
              </w:rPr>
              <w:t xml:space="preserve"> туроператоров);</w:t>
            </w:r>
          </w:p>
          <w:p w:rsidR="0021073C" w:rsidRPr="00D23226" w:rsidRDefault="0021073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реестр туристических баз (78 объектов).</w:t>
            </w:r>
          </w:p>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Еженедельно совместно с администрациями муниципальных </w:t>
            </w:r>
            <w:r w:rsidRPr="00D23226">
              <w:rPr>
                <w:rFonts w:ascii="Times New Roman" w:eastAsia="Times New Roman" w:hAnsi="Times New Roman"/>
                <w:sz w:val="20"/>
                <w:szCs w:val="20"/>
              </w:rPr>
              <w:lastRenderedPageBreak/>
              <w:t xml:space="preserve">районов области ведется мониторинг численности туристов на основе данных туристских предприятий. </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2.1.2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2.1.2. «Создание и совершенствование областной нормативно-правовой базы по вопросам туризма и туристской деятельности»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Разработка плана мероприятий («дорожной карты») «Развитие туризма на территории Саратовской области на период до 2018 года»</w:t>
            </w:r>
          </w:p>
        </w:tc>
        <w:tc>
          <w:tcPr>
            <w:tcW w:w="0" w:type="auto"/>
            <w:vMerge w:val="restart"/>
            <w:shd w:val="clear" w:color="auto" w:fill="auto"/>
            <w:hideMark/>
          </w:tcPr>
          <w:p w:rsidR="006C55D9" w:rsidRPr="00D23226" w:rsidRDefault="006C55D9" w:rsidP="00D23226">
            <w:pPr>
              <w:spacing w:after="24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В 2016 году утверждены:- административный регламент «Аккредитация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и пляжи». Регламент утвержден приказом министерства молодежной политики, спорта и туризма Саратовской области от 20 апреля 2016 г. № 219;- план мероприятий («дорожной карты») «Развитие туризма на территории Саратовской </w:t>
            </w:r>
            <w:r w:rsidRPr="00D23226">
              <w:rPr>
                <w:rFonts w:ascii="Times New Roman" w:eastAsia="Times New Roman" w:hAnsi="Times New Roman"/>
                <w:sz w:val="20"/>
                <w:szCs w:val="20"/>
              </w:rPr>
              <w:lastRenderedPageBreak/>
              <w:t>области на период до 2018 года» (распоряжение Правительства области № 288-Пр от 09.11.2016 года).</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FF0000"/>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04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413"/>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2.1.3</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2.1.3. «Совершенствование инфраструктуры, необходимой для развития туризма в регионе. Развитие водного туризма в Балаковском муниципальном районе, лечебно-оздоровительного туризма в Энгельсском муниципальном районе, экологического туризма в Новобурасскоммуниципальном районе, агротуризма в Базарно-Карабулакском муниципальном районе»</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Реализация проекта по созданию туристической деревни «Тропа Кудеяра» вс. Лох Новобурасского района области.Совершенствование инфраструктуры для развития агротуризма в Базарно-Карабулакском муниципальном районе.</w:t>
            </w:r>
          </w:p>
        </w:tc>
        <w:tc>
          <w:tcPr>
            <w:tcW w:w="0" w:type="auto"/>
            <w:shd w:val="clear" w:color="auto" w:fill="auto"/>
            <w:hideMark/>
          </w:tcPr>
          <w:p w:rsidR="006C55D9" w:rsidRPr="00D23226" w:rsidRDefault="006C55D9" w:rsidP="00D23226">
            <w:pPr>
              <w:spacing w:after="24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В течение 2016 года средств из местного бюджета и внебюджетных источников на совершенствование инфраструктуры </w:t>
            </w:r>
            <w:r w:rsidR="00DF2300" w:rsidRPr="00D23226">
              <w:rPr>
                <w:rFonts w:ascii="Times New Roman" w:eastAsia="Times New Roman" w:hAnsi="Times New Roman"/>
                <w:sz w:val="20"/>
                <w:szCs w:val="20"/>
              </w:rPr>
              <w:t>не выделялось.</w:t>
            </w:r>
            <w:bookmarkStart w:id="0" w:name="_GoBack"/>
            <w:bookmarkEnd w:id="0"/>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color w:val="FF0000"/>
                <w:sz w:val="20"/>
                <w:szCs w:val="20"/>
              </w:rPr>
            </w:pPr>
            <w:r w:rsidRPr="00D23226">
              <w:rPr>
                <w:rFonts w:ascii="Times New Roman" w:eastAsia="Times New Roman" w:hAnsi="Times New Roman"/>
                <w:color w:val="FF0000"/>
                <w:sz w:val="20"/>
                <w:szCs w:val="20"/>
              </w:rPr>
              <w:t> </w:t>
            </w:r>
          </w:p>
        </w:tc>
      </w:tr>
      <w:tr w:rsidR="006C55D9" w:rsidRPr="00D23226" w:rsidTr="00D23226">
        <w:trPr>
          <w:trHeight w:val="55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2.2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основное мероприятие 2.2 </w:t>
            </w:r>
            <w:r w:rsidRPr="00D23226">
              <w:rPr>
                <w:rFonts w:ascii="Times New Roman" w:eastAsia="Times New Roman" w:hAnsi="Times New Roman"/>
                <w:sz w:val="20"/>
                <w:szCs w:val="20"/>
              </w:rPr>
              <w:lastRenderedPageBreak/>
              <w:t>«Рекламно-информационная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w:t>
            </w:r>
            <w:r w:rsidRPr="00D23226">
              <w:rPr>
                <w:rFonts w:ascii="Times New Roman" w:eastAsia="Times New Roman" w:hAnsi="Times New Roman"/>
                <w:sz w:val="20"/>
                <w:szCs w:val="20"/>
              </w:rPr>
              <w:lastRenderedPageBreak/>
              <w:t>молодежной политики, спорта и туризма области</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Разработка комплекса </w:t>
            </w:r>
            <w:r w:rsidRPr="00D23226">
              <w:rPr>
                <w:rFonts w:ascii="Times New Roman" w:eastAsia="Times New Roman" w:hAnsi="Times New Roman"/>
                <w:sz w:val="20"/>
                <w:szCs w:val="20"/>
              </w:rPr>
              <w:lastRenderedPageBreak/>
              <w:t>взаимоувязанных мер по координации усилий всех заинтересованных лиц в сфере продвижения туристского продукта региона</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В целях информирования </w:t>
            </w:r>
            <w:r w:rsidRPr="00D23226">
              <w:rPr>
                <w:rFonts w:ascii="Times New Roman" w:eastAsia="Times New Roman" w:hAnsi="Times New Roman"/>
                <w:sz w:val="20"/>
                <w:szCs w:val="20"/>
              </w:rPr>
              <w:lastRenderedPageBreak/>
              <w:t>потенциальных и фактических посетителей региона, а также предприятий индустрии туризма об имеющемся на территории области туристском потенциале организованы пресс-туры с участием представителей региональных средств массовой информации. Осуществлена работа по продвижению туристского потенциала области на российском и международном туристских рынках посредством участия в туристских выставках, ярмарках, форумах, конкурсах и других мероприятиях российского и международного уровней.</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190"/>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665"/>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2.2.1</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2.2.1. «Подготовка, издание и распространение рекламных туристско-информационных материалов о туристском потенциале области»</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Изготовление путеводителей по Саратовской области и другой печатной продукции, содержащей сведения о туристском потенциале региона.</w:t>
            </w:r>
          </w:p>
        </w:tc>
        <w:tc>
          <w:tcPr>
            <w:tcW w:w="0" w:type="auto"/>
            <w:shd w:val="clear" w:color="auto" w:fill="auto"/>
            <w:hideMark/>
          </w:tcPr>
          <w:p w:rsidR="0021073C" w:rsidRPr="00D23226" w:rsidRDefault="0021073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И</w:t>
            </w:r>
            <w:r w:rsidR="006C55D9" w:rsidRPr="00D23226">
              <w:rPr>
                <w:rFonts w:ascii="Times New Roman" w:eastAsia="Times New Roman" w:hAnsi="Times New Roman"/>
                <w:sz w:val="20"/>
                <w:szCs w:val="20"/>
              </w:rPr>
              <w:t xml:space="preserve">зготовлена следующая рекламно-информационная продукция: </w:t>
            </w:r>
          </w:p>
          <w:p w:rsidR="006C55D9" w:rsidRPr="00D23226" w:rsidRDefault="0021073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«Туристическая карта г. Саратова» (тираж 1 тыс. экз.). </w:t>
            </w:r>
          </w:p>
          <w:p w:rsidR="0021073C" w:rsidRPr="00D23226" w:rsidRDefault="0021073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Размещена реклама основных направлений туризма в регионе в общественном транспорте г. Саратова.</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2250"/>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2.2.2</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2.2.2. «Проведение для представителей средств массовой информации и туроператоров рекламно-информационных туров»</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проведение для  представителей средств массовой информации и туроператорских компаний 3 рекламно-информационных туров по области.</w:t>
            </w:r>
          </w:p>
        </w:tc>
        <w:tc>
          <w:tcPr>
            <w:tcW w:w="0" w:type="auto"/>
            <w:shd w:val="clear" w:color="auto" w:fill="auto"/>
            <w:hideMark/>
          </w:tcPr>
          <w:p w:rsidR="006C55D9" w:rsidRPr="00D23226" w:rsidRDefault="008F1976"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Проведено 3 пресс-тура с посещением событийных мероприятий: Новоузенский фестиваль тюльпанов (29 апреля), Балаковский фестиваль клубники (17 июня), Вольский фестиваль ухи (1 июля). Мероприятия были освещены в региональных средствах массовой информации: посредством публикаций в печатных изданиях г. Саратова и области, на </w:t>
            </w:r>
            <w:r w:rsidRPr="00D23226">
              <w:rPr>
                <w:rFonts w:ascii="Times New Roman" w:eastAsia="Times New Roman" w:hAnsi="Times New Roman"/>
                <w:sz w:val="20"/>
                <w:szCs w:val="20"/>
              </w:rPr>
              <w:lastRenderedPageBreak/>
              <w:t>официальных сайтах информационных агентств, на сайтах интернет-газет, а также на региональном телевидении. Участниками пресс-туров стали 96 человек.</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2.2.3</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2.2.3. «Размещение информации о туристском потенциале области в специализированных изданиях, на радио, телевидении, в сети Интернет»</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министерство молодежной политики, спорта и туризма области </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Размещение информационных материалов в специализированных федеральных и региональных изданиях, размещение сюжетов на местном радио, размещение рекламно-информационного баннера на сайтах информационных агентств.</w:t>
            </w:r>
          </w:p>
        </w:tc>
        <w:tc>
          <w:tcPr>
            <w:tcW w:w="0" w:type="auto"/>
            <w:vMerge w:val="restart"/>
            <w:shd w:val="clear" w:color="auto" w:fill="auto"/>
            <w:hideMark/>
          </w:tcPr>
          <w:p w:rsidR="0021073C"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Информация</w:t>
            </w:r>
            <w:r w:rsidR="0021073C" w:rsidRPr="00D23226">
              <w:rPr>
                <w:rFonts w:ascii="Times New Roman" w:eastAsia="Times New Roman" w:hAnsi="Times New Roman"/>
                <w:sz w:val="20"/>
                <w:szCs w:val="20"/>
              </w:rPr>
              <w:t xml:space="preserve"> о туристском потенциале размещена на следующих ресурсах:</w:t>
            </w:r>
          </w:p>
          <w:p w:rsidR="0021073C" w:rsidRPr="00D23226" w:rsidRDefault="0021073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Национальный календарь событий РФ;</w:t>
            </w:r>
          </w:p>
          <w:p w:rsidR="0021073C" w:rsidRPr="00D23226" w:rsidRDefault="0021073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Национальный туристский портал </w:t>
            </w:r>
            <w:r w:rsidRPr="00D23226">
              <w:rPr>
                <w:rFonts w:ascii="Times New Roman" w:eastAsia="Times New Roman" w:hAnsi="Times New Roman"/>
                <w:sz w:val="20"/>
                <w:szCs w:val="20"/>
                <w:lang w:val="en-US"/>
              </w:rPr>
              <w:t>Russia</w:t>
            </w:r>
            <w:r w:rsidRPr="00D23226">
              <w:rPr>
                <w:rFonts w:ascii="Times New Roman" w:eastAsia="Times New Roman" w:hAnsi="Times New Roman"/>
                <w:sz w:val="20"/>
                <w:szCs w:val="20"/>
              </w:rPr>
              <w:t>.</w:t>
            </w:r>
            <w:r w:rsidRPr="00D23226">
              <w:rPr>
                <w:rFonts w:ascii="Times New Roman" w:eastAsia="Times New Roman" w:hAnsi="Times New Roman"/>
                <w:sz w:val="20"/>
                <w:szCs w:val="20"/>
                <w:lang w:val="en-US"/>
              </w:rPr>
              <w:t>Travel</w:t>
            </w:r>
            <w:r w:rsidRPr="00D23226">
              <w:rPr>
                <w:rFonts w:ascii="Times New Roman" w:eastAsia="Times New Roman" w:hAnsi="Times New Roman"/>
                <w:sz w:val="20"/>
                <w:szCs w:val="20"/>
              </w:rPr>
              <w:t>;</w:t>
            </w:r>
          </w:p>
          <w:p w:rsidR="00476C16" w:rsidRPr="00D23226" w:rsidRDefault="00476C16"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на федеральный портал детского туризма Каникулы.ру;</w:t>
            </w:r>
          </w:p>
          <w:p w:rsidR="0021073C" w:rsidRPr="00D23226" w:rsidRDefault="0021073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мобильное приложение «Мой Гид».</w:t>
            </w:r>
          </w:p>
          <w:p w:rsidR="006C55D9" w:rsidRPr="00D23226" w:rsidRDefault="0021073C"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Опубликована статья </w:t>
            </w:r>
            <w:r w:rsidR="008F1976" w:rsidRPr="00D23226">
              <w:rPr>
                <w:rFonts w:ascii="Times New Roman" w:eastAsia="Times New Roman" w:hAnsi="Times New Roman"/>
                <w:sz w:val="20"/>
                <w:szCs w:val="20"/>
              </w:rPr>
              <w:t xml:space="preserve">«Вдоль по Волге» </w:t>
            </w:r>
            <w:r w:rsidR="00907D86" w:rsidRPr="00D23226">
              <w:rPr>
                <w:rFonts w:ascii="Times New Roman" w:eastAsia="Times New Roman" w:hAnsi="Times New Roman"/>
                <w:sz w:val="20"/>
                <w:szCs w:val="20"/>
              </w:rPr>
              <w:t xml:space="preserve">о возможностях туризма в регионе </w:t>
            </w:r>
            <w:r w:rsidRPr="00D23226">
              <w:rPr>
                <w:rFonts w:ascii="Times New Roman" w:eastAsia="Times New Roman" w:hAnsi="Times New Roman"/>
                <w:sz w:val="20"/>
                <w:szCs w:val="20"/>
              </w:rPr>
              <w:t>в федеральном журнале «Отдых в России».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410"/>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785"/>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2.2.4</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2.2.4. "Техническая поддержка работы, модернизация туристического портала министерства www.tourism.saratov.gov.ru"</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модернизация структуры сайта, размещение интерактивной карты туристических достопримечательностей области.</w:t>
            </w:r>
          </w:p>
        </w:tc>
        <w:tc>
          <w:tcPr>
            <w:tcW w:w="0" w:type="auto"/>
            <w:shd w:val="clear" w:color="auto" w:fill="auto"/>
            <w:hideMark/>
          </w:tcPr>
          <w:p w:rsidR="00907D86" w:rsidRPr="00D23226" w:rsidRDefault="00907D86"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На регулярной основе обновляются:</w:t>
            </w:r>
          </w:p>
          <w:p w:rsidR="00907D86" w:rsidRPr="00D23226" w:rsidRDefault="00907D86"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реестр региональных туроператоров;</w:t>
            </w:r>
          </w:p>
          <w:p w:rsidR="00907D86" w:rsidRPr="00D23226" w:rsidRDefault="00907D86"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база туристических маршрутов по области;</w:t>
            </w:r>
          </w:p>
          <w:p w:rsidR="00907D86" w:rsidRPr="00D23226" w:rsidRDefault="00907D86"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реестр туристических баз отдыха;</w:t>
            </w:r>
          </w:p>
          <w:p w:rsidR="00907D86" w:rsidRPr="00D23226" w:rsidRDefault="00907D86"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календарь событийных мероприятий региона;</w:t>
            </w:r>
          </w:p>
          <w:p w:rsidR="00907D86" w:rsidRPr="00D23226" w:rsidRDefault="00907D86"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публикуются анонсы мероприятий Туристского информационного центра области.</w:t>
            </w:r>
          </w:p>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В раздел «Туризм» добавлен</w:t>
            </w:r>
            <w:r w:rsidR="00907D86" w:rsidRPr="00D23226">
              <w:rPr>
                <w:rFonts w:ascii="Times New Roman" w:eastAsia="Times New Roman" w:hAnsi="Times New Roman"/>
                <w:sz w:val="20"/>
                <w:szCs w:val="20"/>
              </w:rPr>
              <w:t>а возможность скачивания мобильного приложения «</w:t>
            </w:r>
            <w:r w:rsidR="00476C16" w:rsidRPr="00D23226">
              <w:rPr>
                <w:rFonts w:ascii="Times New Roman" w:eastAsia="Times New Roman" w:hAnsi="Times New Roman"/>
                <w:sz w:val="20"/>
                <w:szCs w:val="20"/>
              </w:rPr>
              <w:t>Мой Гид</w:t>
            </w:r>
            <w:r w:rsidR="00907D86" w:rsidRPr="00D23226">
              <w:rPr>
                <w:rFonts w:ascii="Times New Roman" w:eastAsia="Times New Roman" w:hAnsi="Times New Roman"/>
                <w:sz w:val="20"/>
                <w:szCs w:val="20"/>
              </w:rPr>
              <w:t>».</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275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2.2.5</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2.2.5. «Участие в соответствии с законодательством в международных и региональных туристских выставках и ярмарках, в семинарах, </w:t>
            </w:r>
            <w:r w:rsidRPr="00D23226">
              <w:rPr>
                <w:rFonts w:ascii="Times New Roman" w:eastAsia="Times New Roman" w:hAnsi="Times New Roman"/>
                <w:sz w:val="20"/>
                <w:szCs w:val="20"/>
              </w:rPr>
              <w:lastRenderedPageBreak/>
              <w:t>конференциях, форумах, круглых столах, совещаниях, заседаниях. Организация мероприятий туристской направленности на территории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участие в специализированных туристских выставках российского и международного уровней, организация мероприятий туристской направленности </w:t>
            </w:r>
            <w:r w:rsidRPr="00D23226">
              <w:rPr>
                <w:rFonts w:ascii="Times New Roman" w:eastAsia="Times New Roman" w:hAnsi="Times New Roman"/>
                <w:sz w:val="20"/>
                <w:szCs w:val="20"/>
              </w:rPr>
              <w:lastRenderedPageBreak/>
              <w:t>на территории региона.</w:t>
            </w:r>
          </w:p>
        </w:tc>
        <w:tc>
          <w:tcPr>
            <w:tcW w:w="0" w:type="auto"/>
            <w:vMerge w:val="restart"/>
            <w:shd w:val="clear" w:color="auto" w:fill="auto"/>
            <w:hideMark/>
          </w:tcPr>
          <w:p w:rsidR="008F1976" w:rsidRPr="00D23226" w:rsidRDefault="008F1976"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На международном и всероссийском уровне туристский потенциал региона представлен:</w:t>
            </w:r>
          </w:p>
          <w:p w:rsidR="008F1976" w:rsidRPr="00D23226" w:rsidRDefault="008F1976"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- 11-13 марта на Международной туристской </w:t>
            </w:r>
            <w:r w:rsidRPr="00D23226">
              <w:rPr>
                <w:rFonts w:ascii="Times New Roman" w:eastAsia="Times New Roman" w:hAnsi="Times New Roman"/>
                <w:sz w:val="20"/>
                <w:szCs w:val="20"/>
              </w:rPr>
              <w:lastRenderedPageBreak/>
              <w:t xml:space="preserve">выставке «Интурмаркет» </w:t>
            </w:r>
            <w:r w:rsidRPr="00D23226">
              <w:rPr>
                <w:rFonts w:ascii="Times New Roman" w:eastAsia="Times New Roman" w:hAnsi="Times New Roman"/>
                <w:sz w:val="20"/>
                <w:szCs w:val="20"/>
              </w:rPr>
              <w:br/>
              <w:t>(г. Москва). Стенд региона посетили порядка 1500 чел.;</w:t>
            </w:r>
          </w:p>
          <w:p w:rsidR="008F1976" w:rsidRPr="00D23226" w:rsidRDefault="008F1976"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- 17 марта прошла презентации экономического, инвестиционного и туристского потенциала Саратовской области в Торгово-промышленной палате РФ (г. Москва)</w:t>
            </w:r>
          </w:p>
          <w:p w:rsidR="00907D86" w:rsidRPr="00D23226" w:rsidRDefault="008F1976"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На региональном уровне:</w:t>
            </w:r>
          </w:p>
          <w:p w:rsidR="008F1976" w:rsidRPr="00D23226" w:rsidRDefault="008F1976"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- 25 мая организована областная туристская выставка «Встречаем лето» (г. Саратов, ул. Волжская) с участием региональных предприятий индустрии туризма. Мероприятие посетили порядка 1500 чел., – жителей и гостей Саратова;</w:t>
            </w:r>
          </w:p>
          <w:p w:rsidR="006A2411" w:rsidRPr="00D23226" w:rsidRDefault="008F1976"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- 30 июня организована выставка в холле Правительства области с </w:t>
            </w:r>
            <w:r w:rsidRPr="00D23226">
              <w:rPr>
                <w:rFonts w:ascii="Times New Roman" w:eastAsia="Times New Roman" w:hAnsi="Times New Roman"/>
                <w:sz w:val="20"/>
                <w:szCs w:val="20"/>
              </w:rPr>
              <w:lastRenderedPageBreak/>
              <w:t>участием туристических объектов и предприятий региона. Выставку посетили порядка 200 человек.</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4380"/>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771"/>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2.2.6</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2.2.6. «Создание, проведение и поддержка акций, форумов и прочих мероприятий, способствующих развитию приоритетных направлений туризма в Саратовской области, в том числе студенческих конкурсов, празднование Всемирного дня туризма».</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проведение не менее 3 студенческих конкурсов, направленных на содействие развитию приоритетных видов туризма. Организация не менее 5 мероприятий, способствующих развитию приоритетных направлений туризма в области, в том числе празднование Всемирного дня туризма(до 2016 года).</w:t>
            </w:r>
          </w:p>
        </w:tc>
        <w:tc>
          <w:tcPr>
            <w:tcW w:w="0" w:type="auto"/>
            <w:vMerge w:val="restart"/>
            <w:shd w:val="clear" w:color="auto" w:fill="auto"/>
            <w:hideMark/>
          </w:tcPr>
          <w:p w:rsidR="006A2411" w:rsidRPr="00D23226" w:rsidRDefault="006A2411"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Организованы следующие конкурсы:</w:t>
            </w:r>
          </w:p>
          <w:p w:rsidR="006A2411" w:rsidRPr="00D23226" w:rsidRDefault="006A2411"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xml:space="preserve">- </w:t>
            </w:r>
            <w:r w:rsidR="00476C16" w:rsidRPr="00D23226">
              <w:rPr>
                <w:rFonts w:ascii="Times New Roman" w:eastAsia="Times New Roman" w:hAnsi="Times New Roman"/>
                <w:sz w:val="20"/>
                <w:szCs w:val="20"/>
              </w:rPr>
              <w:t>областной туристический «Культурно-познавательный квест-тур», приуроченный к Году экологии и ООПТ в России. Финал состоялся 27 апреля на Месте приземления Ю.А. Гагарина в Энгельсском районе.</w:t>
            </w:r>
            <w:r w:rsidRPr="00D23226">
              <w:rPr>
                <w:rFonts w:ascii="Times New Roman" w:eastAsia="Times New Roman" w:hAnsi="Times New Roman"/>
                <w:sz w:val="20"/>
                <w:szCs w:val="20"/>
              </w:rPr>
              <w:t xml:space="preserve"> Участниками стали порядка 200 детей;</w:t>
            </w:r>
          </w:p>
          <w:p w:rsidR="006A2411" w:rsidRPr="00D23226" w:rsidRDefault="006A2411"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прошел р</w:t>
            </w:r>
            <w:r w:rsidR="00476C16" w:rsidRPr="00D23226">
              <w:rPr>
                <w:rFonts w:ascii="Times New Roman" w:eastAsia="Times New Roman" w:hAnsi="Times New Roman"/>
                <w:sz w:val="20"/>
                <w:szCs w:val="20"/>
              </w:rPr>
              <w:t>егиональный фестиваль-</w:t>
            </w:r>
            <w:r w:rsidR="00476C16" w:rsidRPr="00D23226">
              <w:rPr>
                <w:rFonts w:ascii="Times New Roman" w:eastAsia="Times New Roman" w:hAnsi="Times New Roman"/>
                <w:sz w:val="20"/>
                <w:szCs w:val="20"/>
              </w:rPr>
              <w:lastRenderedPageBreak/>
              <w:t>конкурс студенческих проектов экскурсионных маршрутов «В объективе Саратов: интересное рядом». Итоги подведены 7 апреля.</w:t>
            </w:r>
            <w:r w:rsidRPr="00D23226">
              <w:rPr>
                <w:rFonts w:ascii="Times New Roman" w:eastAsia="Times New Roman" w:hAnsi="Times New Roman"/>
                <w:sz w:val="20"/>
                <w:szCs w:val="20"/>
              </w:rPr>
              <w:t xml:space="preserve"> Участниками стали 18 человек;</w:t>
            </w:r>
          </w:p>
          <w:p w:rsidR="006A2411" w:rsidRPr="00D23226" w:rsidRDefault="006A2411"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- 23 июня стартовал конкурс творческих работ «Жемчужина Поволжья». К участию приглашаются все желающие без ограничений. Итоги Конкурса будут подведены 27 сентября.</w:t>
            </w:r>
          </w:p>
          <w:p w:rsidR="006C55D9" w:rsidRPr="00D23226" w:rsidRDefault="00190963"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В 2017 организованы 5 презентаций туристических объектов для туроператоров и СМИ (Энгельсский краеведческий музей, Музей речного флота, Парк-отель «Новый век», Государственный музей К.А. Федина, Саратовский лимонарий).</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38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790"/>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2.3</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2.3 «Формирование конкурентоспособного туристского продукта области»</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Создание условий  в регионе для реализации субъектами туриндустрии области качественного и конкурентоспособного турпродукта.</w:t>
            </w:r>
          </w:p>
        </w:tc>
        <w:tc>
          <w:tcPr>
            <w:tcW w:w="0" w:type="auto"/>
            <w:shd w:val="clear" w:color="auto" w:fill="auto"/>
            <w:hideMark/>
          </w:tcPr>
          <w:p w:rsidR="00190963" w:rsidRPr="00D23226" w:rsidRDefault="00190963"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21 апреля организован круглый стол по вопросу «Внедрение лучших практик регионов РФ, а также зарубежных стран по развитию мест массового пребывания людей, в том числе спортивных объектов и зон отдыха» на базе СГУ им. Н.Г. Чернышевского.</w:t>
            </w:r>
          </w:p>
          <w:p w:rsidR="00A15288" w:rsidRPr="00D23226" w:rsidRDefault="0019096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27 апреля организован межрегиональный семинар по обмену опытом в сфере внутреннего и въездного туризма с участием представителей Самарской, Пензенской областей, Республик Татарстан и Мордовия. В семинаре приняли участие 50 человек, среди них: представители туристического бизнеса Саратовской </w:t>
            </w:r>
            <w:r w:rsidRPr="00D23226">
              <w:rPr>
                <w:rFonts w:ascii="Times New Roman" w:eastAsia="Times New Roman" w:hAnsi="Times New Roman"/>
                <w:sz w:val="20"/>
                <w:szCs w:val="20"/>
              </w:rPr>
              <w:lastRenderedPageBreak/>
              <w:t>области: туроператорских компаний, предприятий гостиничной индустрии; общественных организаций туристского профиля, руководители туристических проектов, представители вузовского сообщества.</w:t>
            </w:r>
          </w:p>
          <w:p w:rsidR="00A15288" w:rsidRPr="00D23226" w:rsidRDefault="00A15288" w:rsidP="00D23226">
            <w:pPr>
              <w:spacing w:after="0" w:line="240" w:lineRule="auto"/>
              <w:rPr>
                <w:rFonts w:ascii="Times New Roman" w:eastAsia="Times New Roman" w:hAnsi="Times New Roman"/>
                <w:sz w:val="20"/>
                <w:szCs w:val="20"/>
              </w:rPr>
            </w:pPr>
          </w:p>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В целях повышения квалификации сотрудников туристических компаний </w:t>
            </w:r>
            <w:r w:rsidR="00190963" w:rsidRPr="00D23226">
              <w:rPr>
                <w:rFonts w:ascii="Times New Roman" w:eastAsia="Times New Roman" w:hAnsi="Times New Roman"/>
                <w:sz w:val="20"/>
                <w:szCs w:val="20"/>
              </w:rPr>
              <w:t>регион принимает участие в реализации Общенациональной системы подготовки кадров Минкультуры РФ, реализуемой за счет средств федерального бюджета. В 2017 году дистанционное обучение проходят 120 слушателей от региона.</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2.3.1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w:t>
            </w:r>
            <w:r w:rsidRPr="00D23226">
              <w:rPr>
                <w:rFonts w:ascii="Times New Roman" w:eastAsia="Times New Roman" w:hAnsi="Times New Roman"/>
                <w:sz w:val="20"/>
                <w:szCs w:val="20"/>
              </w:rPr>
              <w:lastRenderedPageBreak/>
              <w:t>событие 2.3.1. «Формирование интерактивных программ, создание и модернизация виртуальных экскурсий на базе действующих объектов показа»</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w:t>
            </w:r>
            <w:r w:rsidRPr="00D23226">
              <w:rPr>
                <w:rFonts w:ascii="Times New Roman" w:eastAsia="Times New Roman" w:hAnsi="Times New Roman"/>
                <w:sz w:val="20"/>
                <w:szCs w:val="20"/>
              </w:rPr>
              <w:lastRenderedPageBreak/>
              <w:t>тво молодежной политики, спорта и туризма области</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Модернизация </w:t>
            </w:r>
            <w:r w:rsidRPr="00D23226">
              <w:rPr>
                <w:rFonts w:ascii="Times New Roman" w:eastAsia="Times New Roman" w:hAnsi="Times New Roman"/>
                <w:sz w:val="20"/>
                <w:szCs w:val="20"/>
              </w:rPr>
              <w:lastRenderedPageBreak/>
              <w:t>виртуального тура «Саратов – родина знаменитых людей» в части добавления новых компонентов, в том числе аудио-гида.</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Мероприятия </w:t>
            </w:r>
            <w:r w:rsidRPr="00D23226">
              <w:rPr>
                <w:rFonts w:ascii="Times New Roman" w:eastAsia="Times New Roman" w:hAnsi="Times New Roman"/>
                <w:sz w:val="20"/>
                <w:szCs w:val="20"/>
              </w:rPr>
              <w:lastRenderedPageBreak/>
              <w:t>реализованы.</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710"/>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891"/>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2.3.2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2.3.2. «Изготовление и установка туристских придорожных указателей и информационных щитов на основных туристских маршрутах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Изготовление и установка не менее 20 придорожных указателей на основных туристских маршрутах области в рамках создания ориентирующей информационной системы для туристов.</w:t>
            </w:r>
          </w:p>
        </w:tc>
        <w:tc>
          <w:tcPr>
            <w:tcW w:w="0" w:type="auto"/>
            <w:vMerge w:val="restart"/>
            <w:shd w:val="clear" w:color="auto" w:fill="auto"/>
            <w:hideMark/>
          </w:tcPr>
          <w:p w:rsidR="006C55D9" w:rsidRPr="00D23226" w:rsidRDefault="00620EB5"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По состоянию на июль 2017 года установлены 37 туристских указателей к объектам туристского показа, расположенным в </w:t>
            </w:r>
            <w:r w:rsidR="00C95D74" w:rsidRPr="00D23226">
              <w:rPr>
                <w:rFonts w:ascii="Times New Roman" w:eastAsia="Times New Roman" w:hAnsi="Times New Roman"/>
                <w:sz w:val="20"/>
                <w:szCs w:val="20"/>
              </w:rPr>
              <w:t>Базарно-Карабулакском, Вольском, Красноармейском, Марксовском, Новобурасском, Ровенском, Пугачевском, Краснокутском, Петровском, Турковском.</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28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2.3.3</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2.3.3. «Содействие в организации и </w:t>
            </w:r>
            <w:r w:rsidRPr="00D23226">
              <w:rPr>
                <w:rFonts w:ascii="Times New Roman" w:eastAsia="Times New Roman" w:hAnsi="Times New Roman"/>
                <w:sz w:val="20"/>
                <w:szCs w:val="20"/>
              </w:rPr>
              <w:lastRenderedPageBreak/>
              <w:t>проведении и туристских слетов, эколагерей на территории Саратовской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w:t>
            </w:r>
            <w:r w:rsidRPr="00D23226">
              <w:rPr>
                <w:rFonts w:ascii="Times New Roman" w:eastAsia="Times New Roman" w:hAnsi="Times New Roman"/>
                <w:sz w:val="20"/>
                <w:szCs w:val="20"/>
              </w:rPr>
              <w:lastRenderedPageBreak/>
              <w:t>политики, спорта и туризма области</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Проведение не менее 3 туристских слетов и эколагерей на </w:t>
            </w:r>
            <w:r w:rsidRPr="00D23226">
              <w:rPr>
                <w:rFonts w:ascii="Times New Roman" w:eastAsia="Times New Roman" w:hAnsi="Times New Roman"/>
                <w:sz w:val="20"/>
                <w:szCs w:val="20"/>
              </w:rPr>
              <w:lastRenderedPageBreak/>
              <w:t>территории региона (до 2016 года).</w:t>
            </w:r>
          </w:p>
        </w:tc>
        <w:tc>
          <w:tcPr>
            <w:tcW w:w="0" w:type="auto"/>
            <w:vMerge w:val="restart"/>
            <w:shd w:val="clear" w:color="auto" w:fill="auto"/>
            <w:hideMark/>
          </w:tcPr>
          <w:p w:rsidR="006C55D9" w:rsidRPr="00D23226" w:rsidRDefault="0019096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С 16 по 20 мая в г. Хвалынске прошел </w:t>
            </w:r>
            <w:r w:rsidRPr="00D23226">
              <w:rPr>
                <w:rFonts w:ascii="Times New Roman" w:eastAsia="Times New Roman" w:hAnsi="Times New Roman"/>
                <w:sz w:val="20"/>
                <w:szCs w:val="20"/>
                <w:lang w:val="en-US"/>
              </w:rPr>
              <w:t>V</w:t>
            </w:r>
            <w:r w:rsidRPr="00D23226">
              <w:rPr>
                <w:rFonts w:ascii="Times New Roman" w:eastAsia="Times New Roman" w:hAnsi="Times New Roman"/>
                <w:sz w:val="20"/>
                <w:szCs w:val="20"/>
              </w:rPr>
              <w:t>-й спортивно-</w:t>
            </w:r>
            <w:r w:rsidRPr="00D23226">
              <w:rPr>
                <w:rFonts w:ascii="Times New Roman" w:eastAsia="Times New Roman" w:hAnsi="Times New Roman"/>
                <w:sz w:val="20"/>
                <w:szCs w:val="20"/>
              </w:rPr>
              <w:lastRenderedPageBreak/>
              <w:t>туристский лагерь Приволжского федерального округа «Туриада-2017».</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410"/>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421"/>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2.3.4</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2.3.4. «Разработка региональных туристических маршрутов, в том числе по объектам историко-культурного наследия Саратовской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Разработка не менее 10 туристических маршрутов по области.</w:t>
            </w:r>
          </w:p>
        </w:tc>
        <w:tc>
          <w:tcPr>
            <w:tcW w:w="0" w:type="auto"/>
            <w:vMerge w:val="restart"/>
            <w:shd w:val="clear" w:color="auto" w:fill="auto"/>
            <w:hideMark/>
          </w:tcPr>
          <w:p w:rsidR="00F952A5" w:rsidRPr="00D23226" w:rsidRDefault="00157A9A"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В </w:t>
            </w:r>
            <w:r w:rsidR="00F952A5" w:rsidRPr="00D23226">
              <w:rPr>
                <w:rFonts w:ascii="Times New Roman" w:eastAsia="Times New Roman" w:hAnsi="Times New Roman"/>
                <w:sz w:val="20"/>
                <w:szCs w:val="20"/>
              </w:rPr>
              <w:t>2017 году разработаныразработан 71 туристический маршрут, из них: экскурсионные маршруты различной тематики по региону, программы для экскурсантов с круизных теплоходов, паломнические туры по региону, маршруты с посещением музеев вузов и другие.</w:t>
            </w:r>
          </w:p>
          <w:p w:rsidR="00190963" w:rsidRPr="00D23226" w:rsidRDefault="00157A9A"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xml:space="preserve">Помимо этого, </w:t>
            </w:r>
            <w:r w:rsidR="00F952A5" w:rsidRPr="00D23226">
              <w:rPr>
                <w:rFonts w:ascii="Times New Roman" w:eastAsia="Times New Roman" w:hAnsi="Times New Roman"/>
                <w:sz w:val="20"/>
                <w:szCs w:val="20"/>
              </w:rPr>
              <w:t xml:space="preserve">в 2017 году регион присоединился к реализации межрегиональных проектов туристских маршрутов </w:t>
            </w:r>
            <w:r w:rsidR="00190963" w:rsidRPr="00D23226">
              <w:rPr>
                <w:rFonts w:ascii="Times New Roman" w:eastAsia="Times New Roman" w:hAnsi="Times New Roman"/>
                <w:sz w:val="20"/>
                <w:szCs w:val="20"/>
              </w:rPr>
              <w:t>«Россия – Родина космонавтики», «Великий шелковый путь».</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9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2.4</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основное мероприятие 2.4 «Формирование условий для </w:t>
            </w:r>
            <w:r w:rsidRPr="00D23226">
              <w:rPr>
                <w:rFonts w:ascii="Times New Roman" w:eastAsia="Times New Roman" w:hAnsi="Times New Roman"/>
                <w:sz w:val="20"/>
                <w:szCs w:val="20"/>
              </w:rPr>
              <w:lastRenderedPageBreak/>
              <w:t>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программе «Развитие внутреннего и въездного туризма в Российской Федерации (2011-2018 годы)»</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w:t>
            </w:r>
            <w:r w:rsidRPr="00D23226">
              <w:rPr>
                <w:rFonts w:ascii="Times New Roman" w:eastAsia="Times New Roman" w:hAnsi="Times New Roman"/>
                <w:sz w:val="20"/>
                <w:szCs w:val="20"/>
              </w:rPr>
              <w:lastRenderedPageBreak/>
              <w:t>политики, спорта и туризма области</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Поиск заинтересованных в реализации лиц, имеющих </w:t>
            </w:r>
            <w:r w:rsidRPr="00D23226">
              <w:rPr>
                <w:rFonts w:ascii="Times New Roman" w:eastAsia="Times New Roman" w:hAnsi="Times New Roman"/>
                <w:sz w:val="20"/>
                <w:szCs w:val="20"/>
              </w:rPr>
              <w:lastRenderedPageBreak/>
              <w:t>достаточное финансовое обеспечение деятельности, а также подготовка пакета документов в соответствии с требованиями Министерства культуры Российской Федерации и Федерального агентства по туризму.</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С целью привлечения федеральных средств </w:t>
            </w:r>
            <w:r w:rsidRPr="00D23226">
              <w:rPr>
                <w:rFonts w:ascii="Times New Roman" w:eastAsia="Times New Roman" w:hAnsi="Times New Roman"/>
                <w:sz w:val="20"/>
                <w:szCs w:val="20"/>
              </w:rPr>
              <w:lastRenderedPageBreak/>
              <w:t xml:space="preserve">министерством в адрес Федерального агентства по туризму направлена заявка от региона на включение в перечень мероприятий по продвижению туристского продукта Российской Федерации на мировом и внутреннем туристских рынках, претендующих на получение поддержки в рамках реализации федеральной целевой программы «Развитие внутреннего и въездного туризма в Российской Федерации (2011 – 2018 годы)» в 2017 году. От Саратовской области </w:t>
            </w:r>
            <w:r w:rsidR="00102F82" w:rsidRPr="00D23226">
              <w:rPr>
                <w:rFonts w:ascii="Times New Roman" w:eastAsia="Times New Roman" w:hAnsi="Times New Roman"/>
                <w:sz w:val="20"/>
                <w:szCs w:val="20"/>
              </w:rPr>
              <w:t>были направлены</w:t>
            </w:r>
            <w:r w:rsidRPr="00D23226">
              <w:rPr>
                <w:rFonts w:ascii="Times New Roman" w:eastAsia="Times New Roman" w:hAnsi="Times New Roman"/>
                <w:sz w:val="20"/>
                <w:szCs w:val="20"/>
              </w:rPr>
              <w:t xml:space="preserve"> 3 заявки. </w:t>
            </w:r>
            <w:r w:rsidR="00EF75C4" w:rsidRPr="00D23226">
              <w:rPr>
                <w:rFonts w:ascii="Times New Roman" w:eastAsia="Times New Roman" w:hAnsi="Times New Roman"/>
                <w:sz w:val="20"/>
                <w:szCs w:val="20"/>
              </w:rPr>
              <w:t xml:space="preserve">Итоги подведены в 2017 году. В перечень проектов, которым </w:t>
            </w:r>
            <w:r w:rsidR="00EF75C4" w:rsidRPr="00D23226">
              <w:rPr>
                <w:rFonts w:ascii="Times New Roman" w:eastAsia="Times New Roman" w:hAnsi="Times New Roman"/>
                <w:sz w:val="20"/>
                <w:szCs w:val="20"/>
              </w:rPr>
              <w:lastRenderedPageBreak/>
              <w:t>предоставлено финансирование в 2017 году, мероприятия не вошли.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700"/>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570"/>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2.4.1</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2.4.1. «Организация мероприятий (обучающие семинары, конференции, рабочие группы, заседания), направленных на подготовку специалистов администраций муниципальных районов области по вопросу вхождения в федеральную целевую программу «Развитие внутреннего и въездного туризма в Российской Федерации (2011-2018 годы)»</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обучение специалистов из перспективныхдля развития туризма муниципальных районов области в количестве не менее 60 человек.</w:t>
            </w:r>
          </w:p>
        </w:tc>
        <w:tc>
          <w:tcPr>
            <w:tcW w:w="0" w:type="auto"/>
            <w:shd w:val="clear" w:color="auto" w:fill="auto"/>
            <w:hideMark/>
          </w:tcPr>
          <w:p w:rsidR="006C55D9" w:rsidRPr="00D23226" w:rsidRDefault="00EF75C4" w:rsidP="00D23226">
            <w:pPr>
              <w:pStyle w:val="af0"/>
              <w:spacing w:before="0" w:beforeAutospacing="0" w:after="0" w:afterAutospacing="0"/>
              <w:rPr>
                <w:rFonts w:cstheme="minorBidi"/>
                <w:sz w:val="20"/>
                <w:szCs w:val="20"/>
              </w:rPr>
            </w:pPr>
            <w:r w:rsidRPr="00D23226">
              <w:rPr>
                <w:rFonts w:cstheme="minorBidi"/>
                <w:sz w:val="20"/>
                <w:szCs w:val="20"/>
              </w:rPr>
              <w:t xml:space="preserve">7 февраля совместно с ССЭИ РЭУ им. Г.В. Плеханова организовано участие представителей регионального туристического бизнеса и сотрудников администраций муниципальных районов области в вебинаре юридического агентства «Персона Грата» и компании «САМО-Софт». Спикером выступил основатель и практикующий юрист компании «Персона Грата», председатель Правовой комиссии Российского Союза </w:t>
            </w:r>
            <w:r w:rsidRPr="00D23226">
              <w:rPr>
                <w:rFonts w:cstheme="minorBidi"/>
                <w:sz w:val="20"/>
                <w:szCs w:val="20"/>
              </w:rPr>
              <w:lastRenderedPageBreak/>
              <w:t>Туриндустрии Мохов Г.А.. В рамках вебинара были освещены изменения в Федеральном законе № 132-ФЗ «Об основах туристской деятельности в Российской Федерации», вступившие в силу с 1 января 2017 года.</w:t>
            </w:r>
          </w:p>
          <w:p w:rsidR="00EF75C4" w:rsidRPr="00D23226" w:rsidRDefault="00EF75C4" w:rsidP="00D23226">
            <w:pPr>
              <w:pStyle w:val="af0"/>
              <w:spacing w:before="0" w:beforeAutospacing="0" w:after="0" w:afterAutospacing="0"/>
              <w:rPr>
                <w:sz w:val="20"/>
                <w:szCs w:val="20"/>
              </w:rPr>
            </w:pPr>
            <w:r w:rsidRPr="00D23226">
              <w:rPr>
                <w:rFonts w:cstheme="minorBidi"/>
                <w:sz w:val="20"/>
                <w:szCs w:val="20"/>
              </w:rPr>
              <w:t>Сотрудники органов местного самоуправления, курирующие развитие отрасли туризма в регионе в 2017 году также проходят обучение в рамках</w:t>
            </w:r>
          </w:p>
          <w:p w:rsidR="00EF75C4" w:rsidRPr="00D23226" w:rsidRDefault="00EF75C4" w:rsidP="00D23226">
            <w:pPr>
              <w:pStyle w:val="af0"/>
              <w:spacing w:before="0" w:beforeAutospacing="0" w:after="0" w:afterAutospacing="0"/>
              <w:rPr>
                <w:color w:val="FF0000"/>
                <w:sz w:val="20"/>
                <w:szCs w:val="20"/>
              </w:rPr>
            </w:pPr>
            <w:r w:rsidRPr="00D23226">
              <w:rPr>
                <w:sz w:val="20"/>
                <w:szCs w:val="20"/>
              </w:rPr>
              <w:t xml:space="preserve">в реализации Общенациональной системы подготовки кадров Минкультуры РФ, реализуемой за счет средств федерального бюджета. </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2.4.2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2.4.2. «Разработка проектов по </w:t>
            </w:r>
            <w:r w:rsidRPr="00D23226">
              <w:rPr>
                <w:rFonts w:ascii="Times New Roman" w:eastAsia="Times New Roman" w:hAnsi="Times New Roman"/>
                <w:sz w:val="20"/>
                <w:szCs w:val="20"/>
              </w:rPr>
              <w:lastRenderedPageBreak/>
              <w:t>созданию туристских кластеров (туристско-рекреационного или автотуристского типа) на территории Саратовской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w:t>
            </w:r>
            <w:r w:rsidRPr="00D23226">
              <w:rPr>
                <w:rFonts w:ascii="Times New Roman" w:eastAsia="Times New Roman" w:hAnsi="Times New Roman"/>
                <w:sz w:val="20"/>
                <w:szCs w:val="20"/>
              </w:rPr>
              <w:lastRenderedPageBreak/>
              <w:t>политики,спорта и туризма области</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Разработка проектов по созданию туристских </w:t>
            </w:r>
            <w:r w:rsidRPr="00D23226">
              <w:rPr>
                <w:rFonts w:ascii="Times New Roman" w:eastAsia="Times New Roman" w:hAnsi="Times New Roman"/>
                <w:sz w:val="20"/>
                <w:szCs w:val="20"/>
              </w:rPr>
              <w:lastRenderedPageBreak/>
              <w:t>кластеров (туристско-рекреационного или автотуристского типа) на территории Саратовской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Ведется поиск инвесторов для реализации проекта </w:t>
            </w:r>
            <w:r w:rsidRPr="00D23226">
              <w:rPr>
                <w:rFonts w:ascii="Times New Roman" w:eastAsia="Times New Roman" w:hAnsi="Times New Roman"/>
                <w:sz w:val="20"/>
                <w:szCs w:val="20"/>
              </w:rPr>
              <w:lastRenderedPageBreak/>
              <w:t>Хвалынскогорегионального туристического природно-рекреационного комплекса.</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2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2.5</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2.5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Популяризация и продвижение бренда «Саратовская область - первая космическая гавань Земли» на региональном и российском уровнях.</w:t>
            </w:r>
          </w:p>
        </w:tc>
        <w:tc>
          <w:tcPr>
            <w:tcW w:w="0" w:type="auto"/>
            <w:vMerge w:val="restart"/>
            <w:shd w:val="clear" w:color="auto" w:fill="auto"/>
            <w:hideMark/>
          </w:tcPr>
          <w:p w:rsidR="006B3F1E" w:rsidRPr="00D23226" w:rsidRDefault="00102F82"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В целях популяризации </w:t>
            </w:r>
            <w:r w:rsidR="006B3F1E" w:rsidRPr="00D23226">
              <w:rPr>
                <w:rFonts w:ascii="Times New Roman" w:eastAsia="Times New Roman" w:hAnsi="Times New Roman"/>
                <w:sz w:val="20"/>
                <w:szCs w:val="20"/>
              </w:rPr>
              <w:t xml:space="preserve">объектов, связанных с тематикой космоса в апреле 2017 года министерством инициирована межрегиональная акция «Гагаринский субботник». </w:t>
            </w:r>
          </w:p>
          <w:p w:rsidR="006B3F1E" w:rsidRPr="00D23226" w:rsidRDefault="006B3F1E"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В акции приняли участие </w:t>
            </w:r>
            <w:r w:rsidRPr="00D23226">
              <w:rPr>
                <w:rFonts w:ascii="Times New Roman" w:eastAsia="Times New Roman" w:hAnsi="Times New Roman"/>
                <w:sz w:val="20"/>
                <w:szCs w:val="20"/>
              </w:rPr>
              <w:br/>
              <w:t xml:space="preserve">4 региона, имеющие свою «космическую» историю. В течение апреля на территории Владимирской, Калужской, Смоленской областей и Хабаровского края на объектах, связанных с именем Ю.А. Гагарина и космосом, были проведены </w:t>
            </w:r>
            <w:r w:rsidRPr="00D23226">
              <w:rPr>
                <w:rFonts w:ascii="Times New Roman" w:eastAsia="Times New Roman" w:hAnsi="Times New Roman"/>
                <w:sz w:val="20"/>
                <w:szCs w:val="20"/>
              </w:rPr>
              <w:lastRenderedPageBreak/>
              <w:t xml:space="preserve">аналогичные субботники. </w:t>
            </w:r>
          </w:p>
          <w:p w:rsidR="006B3F1E" w:rsidRPr="00D23226" w:rsidRDefault="006B3F1E"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В Саратовской области субботник прошел 27 апреля на Месте приземления первого космонавта Ю.А. Гагарина в формате экологического квеста.</w:t>
            </w:r>
          </w:p>
          <w:p w:rsidR="006B3F1E" w:rsidRPr="00D23226" w:rsidRDefault="006B3F1E"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Мероприятия акции освещались в СМИ регионов-участников акции.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320"/>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1A226E" w:rsidRPr="00D23226" w:rsidTr="00D23226">
        <w:trPr>
          <w:trHeight w:val="315"/>
        </w:trPr>
        <w:tc>
          <w:tcPr>
            <w:tcW w:w="0" w:type="auto"/>
            <w:gridSpan w:val="2"/>
            <w:vMerge w:val="restart"/>
            <w:shd w:val="clear" w:color="auto" w:fill="FFFFFF" w:themeFill="background1"/>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2.5.1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2.5.1. «Участие в подготовке и проведении мероприятий по празднованию 55-летия со дня первого полета человека в космос»</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2016</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2016</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Участие в подготовке и проведении мероприятий по празднованию 55-летия со дня первого полета человека в космос.</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Мероприятия реализованы.</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1A226E" w:rsidRPr="00D23226" w:rsidTr="00D23226">
        <w:trPr>
          <w:trHeight w:val="315"/>
        </w:trPr>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1A226E" w:rsidRPr="00D23226" w:rsidTr="00D23226">
        <w:trPr>
          <w:trHeight w:val="315"/>
        </w:trPr>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1A226E" w:rsidRPr="00D23226" w:rsidTr="00D23226">
        <w:trPr>
          <w:trHeight w:val="645"/>
        </w:trPr>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16"/>
            <w:shd w:val="clear" w:color="auto" w:fill="auto"/>
            <w:hideMark/>
          </w:tcPr>
          <w:p w:rsidR="006C55D9" w:rsidRPr="00D23226" w:rsidRDefault="006C55D9" w:rsidP="00D23226">
            <w:pPr>
              <w:spacing w:after="0" w:line="240" w:lineRule="auto"/>
              <w:jc w:val="center"/>
              <w:rPr>
                <w:rFonts w:ascii="Times New Roman" w:eastAsia="Times New Roman" w:hAnsi="Times New Roman"/>
                <w:b/>
                <w:bCs/>
                <w:color w:val="000000"/>
                <w:sz w:val="20"/>
                <w:szCs w:val="20"/>
              </w:rPr>
            </w:pPr>
            <w:r w:rsidRPr="00D23226">
              <w:rPr>
                <w:rFonts w:ascii="Times New Roman" w:eastAsia="Times New Roman" w:hAnsi="Times New Roman"/>
                <w:b/>
                <w:bCs/>
                <w:color w:val="000000"/>
                <w:sz w:val="20"/>
                <w:szCs w:val="20"/>
              </w:rPr>
              <w:t>Подпрограмма 3 «Молодежная политика»</w:t>
            </w:r>
          </w:p>
        </w:tc>
      </w:tr>
      <w:tr w:rsidR="006C55D9" w:rsidRPr="00D23226" w:rsidTr="00D23226">
        <w:trPr>
          <w:trHeight w:val="9918"/>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3.1</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администраций муниципальных районов. Повышение участия инициативной молодежи в областных, межрегиональных всероссийских и международных </w:t>
            </w:r>
            <w:r w:rsidRPr="00D23226">
              <w:rPr>
                <w:rFonts w:ascii="Times New Roman" w:eastAsia="Times New Roman" w:hAnsi="Times New Roman"/>
                <w:sz w:val="20"/>
                <w:szCs w:val="20"/>
              </w:rPr>
              <w:lastRenderedPageBreak/>
              <w:t>мероприятиях в сфере молодежной политики</w:t>
            </w:r>
          </w:p>
        </w:tc>
        <w:tc>
          <w:tcPr>
            <w:tcW w:w="0" w:type="auto"/>
            <w:shd w:val="clear" w:color="auto" w:fill="auto"/>
            <w:hideMark/>
          </w:tcPr>
          <w:p w:rsidR="00B10508" w:rsidRPr="00D23226" w:rsidRDefault="00B10508"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В 1 полугодии 2017 года министерством молодежной политики, спорта и туризма области совместно с администрациями муниципальных районов, молодежными общественными организациями проведено более </w:t>
            </w:r>
          </w:p>
          <w:p w:rsidR="006C55D9" w:rsidRPr="00D23226" w:rsidRDefault="00B10508"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4000 мероприятий всероссийского, регионального и муниципального уровней (из них 3250 мероприятий социальной, профилактической, патриотической направленности проведено государственным бюджетным учреждением «Региональный центр «Молодежь плюс» и его филиалами) с общим охватом более 200 тыс. молодых людей.</w:t>
            </w:r>
          </w:p>
        </w:tc>
        <w:tc>
          <w:tcPr>
            <w:tcW w:w="0" w:type="auto"/>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8190"/>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3.1.1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3.1.1 Проведение профильных смен, слетов, семинаров для талантливой молодежи области, представителей региональных и муниципальных органов по делам молодежи и других субъектов молодежной политики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Повышение профессиональных образовательных навыков в сфере молодежной политики. Внедрение передового опыта на территории области. </w:t>
            </w:r>
          </w:p>
        </w:tc>
        <w:tc>
          <w:tcPr>
            <w:tcW w:w="0" w:type="auto"/>
            <w:vMerge w:val="restart"/>
            <w:shd w:val="clear" w:color="auto" w:fill="auto"/>
            <w:hideMark/>
          </w:tcPr>
          <w:p w:rsidR="006C55D9" w:rsidRPr="00D23226" w:rsidRDefault="00B10508"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Планируется реализовать во 2 полугодии 2017 года.</w:t>
            </w:r>
          </w:p>
        </w:tc>
        <w:tc>
          <w:tcPr>
            <w:tcW w:w="0" w:type="auto"/>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6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3.1.2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3.1.2 Обеспечение участия представителей области в международных, всероссийских и межрегиональных мероприятиях в сфере молодежной политики </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Привлечение федеральных, иных инвестиций для реализации на территории области лучших программ и проектов в сфере молодежной политики. Повышение участия инициативной молодежи в областных, межрегиональных, всероссийских и международных мероприятиях.</w:t>
            </w:r>
          </w:p>
        </w:tc>
        <w:tc>
          <w:tcPr>
            <w:tcW w:w="0" w:type="auto"/>
            <w:vMerge w:val="restart"/>
            <w:shd w:val="clear" w:color="auto" w:fill="auto"/>
            <w:hideMark/>
          </w:tcPr>
          <w:p w:rsidR="00B10508" w:rsidRPr="00D23226" w:rsidRDefault="00B10508"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С 14 по 24 июня 2017 года на Мастрюковских озерах (Самарская область) состоялся Молодежный форум ПФО «iВолга». В состав делегации Саратовской области вошли 97 представителей студенческой молодежи (вузов, ссузов), актива молодежных общественных объединений и организаций, в том числе работающей молодежи (профсоюзов), молодых предпринимателей, а также </w:t>
            </w:r>
            <w:r w:rsidRPr="00D23226">
              <w:rPr>
                <w:rFonts w:ascii="Times New Roman" w:eastAsia="Times New Roman" w:hAnsi="Times New Roman"/>
                <w:color w:val="000000"/>
                <w:sz w:val="20"/>
                <w:szCs w:val="20"/>
              </w:rPr>
              <w:lastRenderedPageBreak/>
              <w:t xml:space="preserve">молодых специалистов социальной сферы (образования, медицины, культуры, спорта) области. </w:t>
            </w:r>
          </w:p>
          <w:p w:rsidR="006C55D9" w:rsidRPr="00D23226" w:rsidRDefault="00B10508"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Общая сумма привлеченных грантовых средств на проекты молодежи Саратовской области составила 900 тыс.рублей, что стало третьим результатом в общем рейтинге среди субъектов ПФО в раках Молодежного форума «iВолга -2017».В 2017 году презентационной кампанией был значительно увеличен охват молодежи в целом и, в частности, молодежи муниципальных районов области (2017 год – 3000 чел., всего; в муниципальных районахза1 полуг. 2017 – более 1200 чел.), что способствовало росту числа заявок на </w:t>
            </w:r>
            <w:r w:rsidRPr="00D23226">
              <w:rPr>
                <w:rFonts w:ascii="Times New Roman" w:eastAsia="Times New Roman" w:hAnsi="Times New Roman"/>
                <w:color w:val="000000"/>
                <w:sz w:val="20"/>
                <w:szCs w:val="20"/>
              </w:rPr>
              <w:lastRenderedPageBreak/>
              <w:t>официальном сайте Форума (2017 г. - 738) и повышению качества отбора в целом.</w:t>
            </w:r>
          </w:p>
        </w:tc>
        <w:tc>
          <w:tcPr>
            <w:tcW w:w="0" w:type="auto"/>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200F4A" w:rsidRPr="00D23226" w:rsidTr="00D23226">
        <w:trPr>
          <w:trHeight w:val="315"/>
        </w:trPr>
        <w:tc>
          <w:tcPr>
            <w:tcW w:w="0" w:type="auto"/>
            <w:gridSpan w:val="2"/>
            <w:vMerge/>
            <w:shd w:val="clear" w:color="auto" w:fill="auto"/>
            <w:hideMark/>
          </w:tcPr>
          <w:p w:rsidR="00200F4A" w:rsidRPr="00D23226" w:rsidRDefault="00200F4A"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3"/>
            <w:vMerge/>
            <w:shd w:val="clear" w:color="auto" w:fill="auto"/>
            <w:hideMark/>
          </w:tcPr>
          <w:p w:rsidR="00200F4A" w:rsidRPr="00D23226" w:rsidRDefault="00200F4A" w:rsidP="00D23226">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200F4A" w:rsidRPr="00D23226" w:rsidRDefault="00200F4A" w:rsidP="00D23226">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200F4A" w:rsidRPr="00D23226" w:rsidRDefault="00200F4A"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200F4A" w:rsidRPr="00D23226" w:rsidRDefault="00200F4A" w:rsidP="00D23226">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200F4A" w:rsidRPr="00D23226" w:rsidRDefault="00200F4A" w:rsidP="00D23226">
            <w:pPr>
              <w:spacing w:after="0" w:line="240" w:lineRule="auto"/>
              <w:rPr>
                <w:rFonts w:ascii="Times New Roman" w:eastAsia="Times New Roman" w:hAnsi="Times New Roman"/>
                <w:color w:val="000000"/>
                <w:sz w:val="20"/>
                <w:szCs w:val="20"/>
              </w:rPr>
            </w:pPr>
          </w:p>
        </w:tc>
        <w:tc>
          <w:tcPr>
            <w:tcW w:w="0" w:type="auto"/>
            <w:vMerge/>
            <w:shd w:val="clear" w:color="000000" w:fill="FFFFFF"/>
            <w:hideMark/>
          </w:tcPr>
          <w:p w:rsidR="00200F4A" w:rsidRPr="00D23226" w:rsidRDefault="00200F4A"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160"/>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200F4A" w:rsidRPr="00D23226" w:rsidTr="00686F3F">
        <w:trPr>
          <w:trHeight w:val="2160"/>
        </w:trPr>
        <w:tc>
          <w:tcPr>
            <w:tcW w:w="0" w:type="auto"/>
            <w:gridSpan w:val="2"/>
            <w:vMerge w:val="restart"/>
            <w:shd w:val="clear" w:color="auto" w:fill="auto"/>
            <w:vAlign w:val="center"/>
            <w:hideMark/>
          </w:tcPr>
          <w:p w:rsidR="00200F4A" w:rsidRPr="00D23226" w:rsidRDefault="00200F4A" w:rsidP="00D23226">
            <w:pPr>
              <w:spacing w:after="0" w:line="240" w:lineRule="auto"/>
              <w:rPr>
                <w:rFonts w:ascii="Times New Roman" w:eastAsia="Times New Roman" w:hAnsi="Times New Roman"/>
                <w:color w:val="000000"/>
                <w:sz w:val="20"/>
                <w:szCs w:val="20"/>
              </w:rPr>
            </w:pPr>
          </w:p>
        </w:tc>
        <w:tc>
          <w:tcPr>
            <w:tcW w:w="0" w:type="auto"/>
            <w:vMerge w:val="restart"/>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3"/>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color w:val="000000"/>
                <w:sz w:val="20"/>
                <w:szCs w:val="20"/>
              </w:rPr>
            </w:pPr>
          </w:p>
        </w:tc>
        <w:tc>
          <w:tcPr>
            <w:tcW w:w="0" w:type="auto"/>
            <w:vAlign w:val="center"/>
            <w:hideMark/>
          </w:tcPr>
          <w:p w:rsidR="00200F4A" w:rsidRPr="00D23226" w:rsidRDefault="00200F4A" w:rsidP="00D23226">
            <w:pPr>
              <w:spacing w:after="0" w:line="240" w:lineRule="auto"/>
              <w:rPr>
                <w:rFonts w:ascii="Times New Roman" w:eastAsia="Times New Roman" w:hAnsi="Times New Roman"/>
                <w:sz w:val="20"/>
                <w:szCs w:val="20"/>
              </w:rPr>
            </w:pPr>
          </w:p>
        </w:tc>
      </w:tr>
      <w:tr w:rsidR="00200F4A" w:rsidRPr="00D23226" w:rsidTr="00686F3F">
        <w:trPr>
          <w:trHeight w:val="2160"/>
        </w:trPr>
        <w:tc>
          <w:tcPr>
            <w:tcW w:w="0" w:type="auto"/>
            <w:gridSpan w:val="2"/>
            <w:vMerge/>
            <w:shd w:val="clear" w:color="auto" w:fill="auto"/>
            <w:vAlign w:val="center"/>
            <w:hideMark/>
          </w:tcPr>
          <w:p w:rsidR="00200F4A" w:rsidRPr="00D23226" w:rsidRDefault="00200F4A"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3"/>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color w:val="000000"/>
                <w:sz w:val="20"/>
                <w:szCs w:val="20"/>
              </w:rPr>
            </w:pPr>
          </w:p>
        </w:tc>
        <w:tc>
          <w:tcPr>
            <w:tcW w:w="0" w:type="auto"/>
            <w:vAlign w:val="center"/>
            <w:hideMark/>
          </w:tcPr>
          <w:p w:rsidR="00200F4A" w:rsidRPr="00D23226" w:rsidRDefault="00200F4A" w:rsidP="00D23226">
            <w:pPr>
              <w:spacing w:after="0" w:line="240" w:lineRule="auto"/>
              <w:rPr>
                <w:rFonts w:ascii="Times New Roman" w:eastAsia="Times New Roman" w:hAnsi="Times New Roman"/>
                <w:sz w:val="20"/>
                <w:szCs w:val="20"/>
              </w:rPr>
            </w:pPr>
          </w:p>
        </w:tc>
      </w:tr>
      <w:tr w:rsidR="00200F4A" w:rsidRPr="00D23226" w:rsidTr="00686F3F">
        <w:trPr>
          <w:trHeight w:val="2160"/>
        </w:trPr>
        <w:tc>
          <w:tcPr>
            <w:tcW w:w="0" w:type="auto"/>
            <w:gridSpan w:val="2"/>
            <w:vMerge/>
            <w:shd w:val="clear" w:color="auto" w:fill="auto"/>
            <w:vAlign w:val="center"/>
            <w:hideMark/>
          </w:tcPr>
          <w:p w:rsidR="00200F4A" w:rsidRPr="00D23226" w:rsidRDefault="00200F4A"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3"/>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color w:val="000000"/>
                <w:sz w:val="20"/>
                <w:szCs w:val="20"/>
              </w:rPr>
            </w:pPr>
          </w:p>
        </w:tc>
        <w:tc>
          <w:tcPr>
            <w:tcW w:w="0" w:type="auto"/>
            <w:vAlign w:val="center"/>
            <w:hideMark/>
          </w:tcPr>
          <w:p w:rsidR="00200F4A" w:rsidRPr="00D23226" w:rsidRDefault="00200F4A" w:rsidP="00D23226">
            <w:pPr>
              <w:spacing w:after="0" w:line="240" w:lineRule="auto"/>
              <w:rPr>
                <w:rFonts w:ascii="Times New Roman" w:eastAsia="Times New Roman" w:hAnsi="Times New Roman"/>
                <w:sz w:val="20"/>
                <w:szCs w:val="20"/>
              </w:rPr>
            </w:pPr>
          </w:p>
        </w:tc>
      </w:tr>
      <w:tr w:rsidR="00200F4A" w:rsidRPr="00D23226" w:rsidTr="00686F3F">
        <w:trPr>
          <w:trHeight w:val="2160"/>
        </w:trPr>
        <w:tc>
          <w:tcPr>
            <w:tcW w:w="0" w:type="auto"/>
            <w:gridSpan w:val="2"/>
            <w:vMerge/>
            <w:shd w:val="clear" w:color="auto" w:fill="auto"/>
            <w:vAlign w:val="center"/>
            <w:hideMark/>
          </w:tcPr>
          <w:p w:rsidR="00200F4A" w:rsidRPr="00D23226" w:rsidRDefault="00200F4A"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3"/>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color w:val="000000"/>
                <w:sz w:val="20"/>
                <w:szCs w:val="20"/>
              </w:rPr>
            </w:pPr>
          </w:p>
        </w:tc>
        <w:tc>
          <w:tcPr>
            <w:tcW w:w="0" w:type="auto"/>
            <w:vAlign w:val="center"/>
            <w:hideMark/>
          </w:tcPr>
          <w:p w:rsidR="00200F4A" w:rsidRPr="00D23226" w:rsidRDefault="00200F4A" w:rsidP="00D23226">
            <w:pPr>
              <w:spacing w:after="0" w:line="240" w:lineRule="auto"/>
              <w:rPr>
                <w:rFonts w:ascii="Times New Roman" w:eastAsia="Times New Roman" w:hAnsi="Times New Roman"/>
                <w:sz w:val="20"/>
                <w:szCs w:val="20"/>
              </w:rPr>
            </w:pPr>
          </w:p>
        </w:tc>
      </w:tr>
      <w:tr w:rsidR="00200F4A" w:rsidRPr="00D23226" w:rsidTr="00686F3F">
        <w:trPr>
          <w:trHeight w:val="2160"/>
        </w:trPr>
        <w:tc>
          <w:tcPr>
            <w:tcW w:w="0" w:type="auto"/>
            <w:gridSpan w:val="2"/>
            <w:vMerge/>
            <w:shd w:val="clear" w:color="auto" w:fill="auto"/>
            <w:vAlign w:val="center"/>
            <w:hideMark/>
          </w:tcPr>
          <w:p w:rsidR="00200F4A" w:rsidRPr="00D23226" w:rsidRDefault="00200F4A"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3"/>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color w:val="000000"/>
                <w:sz w:val="20"/>
                <w:szCs w:val="20"/>
              </w:rPr>
            </w:pPr>
          </w:p>
        </w:tc>
        <w:tc>
          <w:tcPr>
            <w:tcW w:w="0" w:type="auto"/>
            <w:vAlign w:val="center"/>
            <w:hideMark/>
          </w:tcPr>
          <w:p w:rsidR="00200F4A" w:rsidRPr="00D23226" w:rsidRDefault="00200F4A" w:rsidP="00D23226">
            <w:pPr>
              <w:spacing w:after="0" w:line="240" w:lineRule="auto"/>
              <w:rPr>
                <w:rFonts w:ascii="Times New Roman" w:eastAsia="Times New Roman" w:hAnsi="Times New Roman"/>
                <w:sz w:val="20"/>
                <w:szCs w:val="20"/>
              </w:rPr>
            </w:pPr>
          </w:p>
        </w:tc>
      </w:tr>
      <w:tr w:rsidR="00200F4A" w:rsidRPr="00D23226" w:rsidTr="00686F3F">
        <w:trPr>
          <w:trHeight w:val="2160"/>
        </w:trPr>
        <w:tc>
          <w:tcPr>
            <w:tcW w:w="0" w:type="auto"/>
            <w:gridSpan w:val="2"/>
            <w:vMerge/>
            <w:shd w:val="clear" w:color="auto" w:fill="auto"/>
            <w:vAlign w:val="center"/>
            <w:hideMark/>
          </w:tcPr>
          <w:p w:rsidR="00200F4A" w:rsidRPr="00D23226" w:rsidRDefault="00200F4A"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3"/>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gridSpan w:val="2"/>
            <w:shd w:val="clear" w:color="auto" w:fill="FFFF00"/>
            <w:vAlign w:val="center"/>
            <w:hideMark/>
          </w:tcPr>
          <w:p w:rsidR="00200F4A" w:rsidRPr="00D23226" w:rsidRDefault="00200F4A" w:rsidP="00D23226">
            <w:pPr>
              <w:spacing w:after="0" w:line="240" w:lineRule="auto"/>
              <w:rPr>
                <w:rFonts w:ascii="Times New Roman" w:eastAsia="Times New Roman" w:hAnsi="Times New Roman"/>
                <w:sz w:val="20"/>
                <w:szCs w:val="20"/>
              </w:rPr>
            </w:pPr>
          </w:p>
        </w:tc>
        <w:tc>
          <w:tcPr>
            <w:tcW w:w="0" w:type="auto"/>
            <w:shd w:val="clear" w:color="auto" w:fill="FFFF00"/>
            <w:vAlign w:val="center"/>
            <w:hideMark/>
          </w:tcPr>
          <w:p w:rsidR="00200F4A" w:rsidRPr="00D23226" w:rsidRDefault="00200F4A" w:rsidP="00D23226">
            <w:pPr>
              <w:spacing w:after="0" w:line="240" w:lineRule="auto"/>
              <w:rPr>
                <w:rFonts w:ascii="Times New Roman" w:eastAsia="Times New Roman" w:hAnsi="Times New Roman"/>
                <w:color w:val="000000"/>
                <w:sz w:val="20"/>
                <w:szCs w:val="20"/>
              </w:rPr>
            </w:pPr>
          </w:p>
        </w:tc>
        <w:tc>
          <w:tcPr>
            <w:tcW w:w="0" w:type="auto"/>
            <w:vAlign w:val="center"/>
            <w:hideMark/>
          </w:tcPr>
          <w:p w:rsidR="00200F4A" w:rsidRPr="00D23226" w:rsidRDefault="00200F4A"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3.2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3.2 «Поддержка талантливой молодежи»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w:t>
            </w:r>
            <w:r w:rsidRPr="00D23226">
              <w:rPr>
                <w:rFonts w:ascii="Times New Roman" w:eastAsia="Times New Roman" w:hAnsi="Times New Roman"/>
                <w:sz w:val="20"/>
                <w:szCs w:val="20"/>
              </w:rPr>
              <w:lastRenderedPageBreak/>
              <w:t>молодежи, получившей государственную поддержку</w:t>
            </w:r>
          </w:p>
        </w:tc>
        <w:tc>
          <w:tcPr>
            <w:tcW w:w="0" w:type="auto"/>
            <w:vMerge w:val="restart"/>
            <w:shd w:val="clear" w:color="auto" w:fill="auto"/>
            <w:hideMark/>
          </w:tcPr>
          <w:p w:rsidR="006C55D9" w:rsidRPr="00D23226" w:rsidRDefault="00B10508"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В целях поддержки и поощрения талантливой молодежи министерство ежегодно проводит:- конкурс на соискание молодежной премии имени П.А. Столыпина за выдающие достижения в </w:t>
            </w:r>
            <w:r w:rsidRPr="00D23226">
              <w:rPr>
                <w:rFonts w:ascii="Times New Roman" w:eastAsia="Times New Roman" w:hAnsi="Times New Roman"/>
                <w:sz w:val="20"/>
                <w:szCs w:val="20"/>
              </w:rPr>
              <w:lastRenderedPageBreak/>
              <w:t>профессиональной сфере по 9 номинациям, учреждена постановлением Губернатора Саратовской области от 13 марта 2002 года № 44 и вручается 1 раз в год, в рамках празднования Дня молодежи России, лично Губернатором области.В 2017 году премия вручалась в 16 раз.</w:t>
            </w:r>
          </w:p>
        </w:tc>
        <w:tc>
          <w:tcPr>
            <w:tcW w:w="0" w:type="auto"/>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960"/>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697"/>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3.2.1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3.2.1 Организация конкурса и вручение областной ежегодной молодёжной премии имени П.А. Столыпина</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Увеличение числа молодежи, получившей государственную поддержку</w:t>
            </w:r>
          </w:p>
        </w:tc>
        <w:tc>
          <w:tcPr>
            <w:tcW w:w="0" w:type="auto"/>
            <w:vMerge w:val="restart"/>
            <w:shd w:val="clear" w:color="auto" w:fill="auto"/>
            <w:hideMark/>
          </w:tcPr>
          <w:p w:rsidR="00B10508" w:rsidRPr="00D23226" w:rsidRDefault="00B10508"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3 июля в Белом зале Правительства области прошло торжественное награждение областной молодежной премии имени П.А. Столыпина. Участие в </w:t>
            </w:r>
            <w:r w:rsidRPr="00D23226">
              <w:rPr>
                <w:rFonts w:ascii="Times New Roman" w:eastAsia="Times New Roman" w:hAnsi="Times New Roman"/>
                <w:sz w:val="20"/>
                <w:szCs w:val="20"/>
              </w:rPr>
              <w:lastRenderedPageBreak/>
              <w:t xml:space="preserve">мероприятии приняли члены Правительства области, представители образовательных организаций высшего образования области, представители молодежных общественных организаций и объединений области. Всего представлено и рассмотрено 130кандидатур(в 2016 г.– 144) по9 номинациям:- «за вклад в развитие общественной жизни, реализацию молодежной политики на территории Саратовской области» - 11 кандидатур;- «за выдающиеся достижения в области науки» - 43 кандидатуры;- «за выдающиеся достижения в области образования» - 19 кандидатур;- «за выдающиеся достижения в области </w:t>
            </w:r>
            <w:r w:rsidRPr="00D23226">
              <w:rPr>
                <w:rFonts w:ascii="Times New Roman" w:eastAsia="Times New Roman" w:hAnsi="Times New Roman"/>
                <w:sz w:val="20"/>
                <w:szCs w:val="20"/>
              </w:rPr>
              <w:lastRenderedPageBreak/>
              <w:t>культуры, литературы и искусства» -+ 18 кандидатур;- «за выдающиеся достижения в области физической культуры и спорта» - 19 кандидатур;- «за вклад в развитие агропромышленного комплекса Саратовской области»  - 6 кандидатур;- «за вклад в развитие промышленного сектора Саратовской области» - 7 кандидатур;- «за вклад в развитие практической медицины в Саратовской области» - 3 кандидатуры;</w:t>
            </w:r>
          </w:p>
          <w:p w:rsidR="006C55D9" w:rsidRPr="00D23226" w:rsidRDefault="00B10508"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«за достижения высоких служебных показателей» - 4 кандидатуры. Премию получили 9 человек, награждены благодарственными письмами врио Губернатора области за второе место – 9 человек. </w:t>
            </w:r>
            <w:r w:rsidRPr="00D23226">
              <w:rPr>
                <w:rFonts w:ascii="Times New Roman" w:eastAsia="Times New Roman" w:hAnsi="Times New Roman"/>
                <w:sz w:val="20"/>
                <w:szCs w:val="20"/>
              </w:rPr>
              <w:lastRenderedPageBreak/>
              <w:t>Всего в мероприятии приняли участие более 40 человек.</w:t>
            </w:r>
          </w:p>
        </w:tc>
        <w:tc>
          <w:tcPr>
            <w:tcW w:w="0" w:type="auto"/>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757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995"/>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 </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3.2.2 «Организация встречи талантливой молодежи Саратовской области с победителями ежегодной </w:t>
            </w:r>
            <w:r w:rsidRPr="00D23226">
              <w:rPr>
                <w:rFonts w:ascii="Times New Roman" w:eastAsia="Times New Roman" w:hAnsi="Times New Roman"/>
                <w:sz w:val="20"/>
                <w:szCs w:val="20"/>
              </w:rPr>
              <w:lastRenderedPageBreak/>
              <w:t xml:space="preserve">молодежной премии П.А. Столыпина, волонтерами» </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Мотивация талантливой молодежи к достижению практически значимых результатов в профессиональной деятельности</w:t>
            </w:r>
          </w:p>
        </w:tc>
        <w:tc>
          <w:tcPr>
            <w:tcW w:w="0" w:type="auto"/>
            <w:shd w:val="clear" w:color="auto" w:fill="auto"/>
            <w:hideMark/>
          </w:tcPr>
          <w:p w:rsidR="006C55D9" w:rsidRPr="00D23226" w:rsidRDefault="00B10508"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В рамках торжественной церемонии вручения ежегодной молодежной премии им. П. А. Столыпина, 3 июля состоялась встреча </w:t>
            </w:r>
            <w:r w:rsidRPr="00D23226">
              <w:rPr>
                <w:rFonts w:ascii="Times New Roman" w:eastAsia="Times New Roman" w:hAnsi="Times New Roman"/>
                <w:sz w:val="20"/>
                <w:szCs w:val="20"/>
              </w:rPr>
              <w:lastRenderedPageBreak/>
              <w:t>талантливой молодежи региона – участников делегации на 4 Российско-Китайский молодежный форум 2017 г., участников делегации на молодежный форум ПФО «iВолга-2017» в Самарской области с лауреатами премии.</w:t>
            </w:r>
          </w:p>
        </w:tc>
        <w:tc>
          <w:tcPr>
            <w:tcW w:w="0" w:type="auto"/>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1A226E" w:rsidRPr="00D23226" w:rsidTr="00D23226">
        <w:trPr>
          <w:trHeight w:val="1770"/>
        </w:trPr>
        <w:tc>
          <w:tcPr>
            <w:tcW w:w="0" w:type="auto"/>
            <w:gridSpan w:val="2"/>
            <w:shd w:val="clear" w:color="auto" w:fill="FFFFFF" w:themeFill="background1"/>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3.2.2</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3.2.3 «Организация мероприятий, реализация программ, проектов, направленных на поддержку молодежного предпринимательства»</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2015</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2017</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2015</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2017</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Количество субъектов малого и среднего предпринимательства, созданных лицами в возрасте до 30 лет - 23,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180, Количество человек в возрасте до 30 лет </w:t>
            </w:r>
            <w:r w:rsidRPr="00D23226">
              <w:rPr>
                <w:rFonts w:ascii="Times New Roman" w:eastAsia="Times New Roman" w:hAnsi="Times New Roman"/>
                <w:sz w:val="20"/>
                <w:szCs w:val="20"/>
              </w:rPr>
              <w:lastRenderedPageBreak/>
              <w:t>(включительно), вовлеченных в реализацию мероприятий - 900</w:t>
            </w:r>
          </w:p>
        </w:tc>
        <w:tc>
          <w:tcPr>
            <w:tcW w:w="0" w:type="auto"/>
            <w:shd w:val="clear" w:color="auto" w:fill="auto"/>
            <w:hideMark/>
          </w:tcPr>
          <w:p w:rsidR="00B10508" w:rsidRPr="00D23226" w:rsidRDefault="00B10508"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16 января прошло заседание комиссии по рассмотрению и согласованию мероприятий субъектов Российской Федерации, бюджетам которых в 2017 году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w:t>
            </w:r>
            <w:r w:rsidRPr="00D23226">
              <w:rPr>
                <w:rFonts w:ascii="Times New Roman" w:eastAsia="Times New Roman" w:hAnsi="Times New Roman"/>
                <w:sz w:val="20"/>
                <w:szCs w:val="20"/>
              </w:rPr>
              <w:lastRenderedPageBreak/>
              <w:t>молодежного предпринимательства. По итогам заседания комиссия приняла решение согласовать объем финансирования по направлению «Оказание содействие по развитию молодежного предпринимательства» за счет субсидии в размере 2 млн. 625 тыс. рублей (Протокол №1 от 16.01.17 г.). Софинансирование за счет средств регионального бюджета составляет 500,0 тыс.рублей.</w:t>
            </w:r>
          </w:p>
          <w:p w:rsidR="006C55D9" w:rsidRPr="00D23226" w:rsidRDefault="00B10508"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В настоящее время с министерством экономического развития Российской Федерации подписано соглашение № 139-08-213 от 21 февраля 2017 г. о предоставлении субсидии из федерального бюджета бюджету Саратовской </w:t>
            </w:r>
            <w:r w:rsidRPr="00D23226">
              <w:rPr>
                <w:rFonts w:ascii="Times New Roman" w:eastAsia="Times New Roman" w:hAnsi="Times New Roman"/>
                <w:sz w:val="20"/>
                <w:szCs w:val="20"/>
              </w:rPr>
              <w:lastRenderedPageBreak/>
              <w:t>области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0" w:type="auto"/>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3.3</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3.3 «Информационное обеспечение системы работы с молодежью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Разработка и размещение социальной рекламы и других 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информации</w:t>
            </w:r>
          </w:p>
        </w:tc>
        <w:tc>
          <w:tcPr>
            <w:tcW w:w="0" w:type="auto"/>
            <w:vMerge w:val="restart"/>
            <w:shd w:val="clear" w:color="auto" w:fill="auto"/>
            <w:hideMark/>
          </w:tcPr>
          <w:p w:rsidR="006C55D9" w:rsidRPr="00D23226" w:rsidRDefault="00B10508"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В рамках мероприятий министерства распространено более 1 тысячи буклетов, 100 афиш, а также изготовлены информационные видеоматериалы по молодежной политике.</w:t>
            </w:r>
          </w:p>
        </w:tc>
        <w:tc>
          <w:tcPr>
            <w:tcW w:w="0" w:type="auto"/>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39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3.3.1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3.3.1 Организация изготовления социальной рекламы и информационных материалов по </w:t>
            </w:r>
            <w:r w:rsidRPr="00D23226">
              <w:rPr>
                <w:rFonts w:ascii="Times New Roman" w:eastAsia="Times New Roman" w:hAnsi="Times New Roman"/>
                <w:sz w:val="20"/>
                <w:szCs w:val="20"/>
              </w:rPr>
              <w:lastRenderedPageBreak/>
              <w:t xml:space="preserve">молодежной политике </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Организация изготовления социальной рекламы и информационных материалов по молодежной политике </w:t>
            </w:r>
          </w:p>
        </w:tc>
        <w:tc>
          <w:tcPr>
            <w:tcW w:w="0" w:type="auto"/>
            <w:vMerge w:val="restart"/>
            <w:shd w:val="clear" w:color="auto" w:fill="auto"/>
            <w:hideMark/>
          </w:tcPr>
          <w:p w:rsidR="006C55D9" w:rsidRPr="00D23226" w:rsidRDefault="00B10508"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xml:space="preserve">В рамках проведения торжественной церемонии вручения ежегодной молодежной премии им. П.А. </w:t>
            </w:r>
            <w:r w:rsidRPr="00D23226">
              <w:rPr>
                <w:rFonts w:ascii="Times New Roman" w:eastAsia="Times New Roman" w:hAnsi="Times New Roman"/>
                <w:sz w:val="20"/>
                <w:szCs w:val="20"/>
              </w:rPr>
              <w:lastRenderedPageBreak/>
              <w:t>Столыпина были изготовлены информационный видеоролик по молодежной политике (видеоролик о победителях ежегодной молодежной премии им.П.А.Столыпина)</w:t>
            </w:r>
          </w:p>
        </w:tc>
        <w:tc>
          <w:tcPr>
            <w:tcW w:w="0" w:type="auto"/>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30"/>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5524"/>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3.4</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3.4 «Поддержка и развитие творческого потенциала молодежи»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создание условий для формирования творческого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w:t>
            </w:r>
          </w:p>
        </w:tc>
        <w:tc>
          <w:tcPr>
            <w:tcW w:w="0" w:type="auto"/>
            <w:vMerge w:val="restart"/>
            <w:shd w:val="clear" w:color="auto" w:fill="auto"/>
            <w:hideMark/>
          </w:tcPr>
          <w:p w:rsidR="007068FE" w:rsidRPr="00D23226" w:rsidRDefault="007068FE" w:rsidP="00D23226">
            <w:pPr>
              <w:spacing w:after="0" w:line="240" w:lineRule="auto"/>
              <w:jc w:val="both"/>
              <w:rPr>
                <w:rFonts w:ascii="Times New Roman" w:hAnsi="Times New Roman"/>
                <w:sz w:val="20"/>
                <w:szCs w:val="20"/>
              </w:rPr>
            </w:pPr>
            <w:r w:rsidRPr="00D23226">
              <w:rPr>
                <w:rFonts w:ascii="Times New Roman" w:hAnsi="Times New Roman"/>
                <w:bCs/>
                <w:sz w:val="20"/>
                <w:szCs w:val="20"/>
              </w:rPr>
              <w:t>Областной фестиваль Саратовская Студенческая Весна</w:t>
            </w:r>
            <w:r w:rsidRPr="00D23226">
              <w:rPr>
                <w:rFonts w:ascii="Times New Roman" w:hAnsi="Times New Roman"/>
                <w:sz w:val="20"/>
                <w:szCs w:val="20"/>
              </w:rPr>
              <w:t xml:space="preserve"> проходил с 1 марта по 19 апреля 2017 года в 4 этапа: смотры внутри высших и профессиональных образовательных организаций, внутрижанровые конкурсы, конкурс программ, гала-концерт и награждение победителей. К участию в фестивале привлечено более 70 тысяч представителей молодежи из 8 высших и 31 профессиональны</w:t>
            </w:r>
            <w:r w:rsidRPr="00D23226">
              <w:rPr>
                <w:rFonts w:ascii="Times New Roman" w:hAnsi="Times New Roman"/>
                <w:sz w:val="20"/>
                <w:szCs w:val="20"/>
              </w:rPr>
              <w:lastRenderedPageBreak/>
              <w:t>х образовательных организаций из 5 муниципальных районов области (</w:t>
            </w:r>
            <w:r w:rsidRPr="00D23226">
              <w:rPr>
                <w:rFonts w:ascii="Times New Roman" w:hAnsi="Times New Roman"/>
                <w:i/>
                <w:sz w:val="20"/>
                <w:szCs w:val="20"/>
              </w:rPr>
              <w:t>Энгельсский, Балаковский, Вольский и Балашовский муниципальные районы Саратовской области</w:t>
            </w:r>
            <w:r w:rsidRPr="00D23226">
              <w:rPr>
                <w:rFonts w:ascii="Times New Roman" w:hAnsi="Times New Roman"/>
                <w:i/>
                <w:iCs/>
                <w:sz w:val="20"/>
                <w:szCs w:val="20"/>
              </w:rPr>
              <w:t xml:space="preserve"> и г. Саратов)</w:t>
            </w:r>
            <w:r w:rsidRPr="00D23226">
              <w:rPr>
                <w:rFonts w:ascii="Times New Roman" w:hAnsi="Times New Roman"/>
                <w:sz w:val="20"/>
                <w:szCs w:val="20"/>
              </w:rPr>
              <w:t xml:space="preserve">. </w:t>
            </w:r>
          </w:p>
          <w:p w:rsidR="007068FE" w:rsidRPr="00D23226" w:rsidRDefault="007068FE" w:rsidP="00D23226">
            <w:pPr>
              <w:spacing w:after="0" w:line="240" w:lineRule="auto"/>
              <w:jc w:val="both"/>
              <w:rPr>
                <w:rFonts w:ascii="Times New Roman" w:eastAsia="Times New Roman" w:hAnsi="Times New Roman"/>
                <w:color w:val="000000"/>
                <w:sz w:val="20"/>
                <w:szCs w:val="20"/>
              </w:rPr>
            </w:pPr>
            <w:r w:rsidRPr="00D23226">
              <w:rPr>
                <w:rFonts w:ascii="Times New Roman" w:hAnsi="Times New Roman"/>
                <w:sz w:val="20"/>
                <w:szCs w:val="20"/>
              </w:rPr>
              <w:t>Юбилейный</w:t>
            </w:r>
            <w:r w:rsidRPr="00D23226">
              <w:rPr>
                <w:rFonts w:ascii="Times New Roman" w:hAnsi="Times New Roman"/>
                <w:sz w:val="20"/>
                <w:szCs w:val="20"/>
                <w:lang w:val="en-US"/>
              </w:rPr>
              <w:t>XXV</w:t>
            </w:r>
            <w:r w:rsidRPr="00D23226">
              <w:rPr>
                <w:rFonts w:ascii="Times New Roman" w:hAnsi="Times New Roman"/>
                <w:sz w:val="20"/>
                <w:szCs w:val="20"/>
              </w:rPr>
              <w:t xml:space="preserve"> Фестиваль Российская Студенческая Весна с 15-20 мая в г. Тула и г. Москва. </w:t>
            </w:r>
            <w:r w:rsidRPr="00D23226">
              <w:rPr>
                <w:rFonts w:ascii="Times New Roman" w:eastAsia="Times New Roman" w:hAnsi="Times New Roman"/>
                <w:color w:val="000000"/>
                <w:sz w:val="20"/>
                <w:szCs w:val="20"/>
              </w:rPr>
              <w:t>В состав делегации региона вошли 46 человек из 5-ти образовательных организаций высшего образования области (СГЮА, ПИУ им. Столыпина, СГАУ им. Вавилова, СГТУ им. Гагарина, СГУ им. Чернышевского). Руководителем делегации стал председатель жюри регионального этапа Фестиваля Д.К. Большаков.</w:t>
            </w:r>
          </w:p>
          <w:p w:rsidR="006C55D9" w:rsidRPr="00D23226" w:rsidRDefault="007068FE"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 xml:space="preserve">По итогам работы жюри в общекомандном зачете Саратовская область заняла I место. </w:t>
            </w:r>
            <w:r w:rsidRPr="00D23226">
              <w:rPr>
                <w:rFonts w:ascii="Times New Roman" w:eastAsia="Times New Roman" w:hAnsi="Times New Roman"/>
                <w:sz w:val="20"/>
                <w:szCs w:val="20"/>
              </w:rPr>
              <w:t>Стартовал новый сезон Региональной лиги КВН. 25 апреля 2017 года на базе Саратовского социально-экономического института (филиала) РЭУ им. Г.В. Плеханова состоялся фестиваль региональной лиги КВН. В фестивале приняли участие 10 команд образовательных организаций высшего и общего образования Саратовской области.</w:t>
            </w:r>
            <w:r w:rsidR="006C55D9" w:rsidRPr="00D23226">
              <w:rPr>
                <w:rFonts w:ascii="Times New Roman" w:eastAsia="Times New Roman" w:hAnsi="Times New Roman"/>
                <w:color w:val="000000"/>
                <w:sz w:val="20"/>
                <w:szCs w:val="20"/>
              </w:rPr>
              <w:t xml:space="preserve">). </w:t>
            </w:r>
          </w:p>
        </w:tc>
        <w:tc>
          <w:tcPr>
            <w:tcW w:w="0" w:type="auto"/>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5850"/>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988"/>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3.4.1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3.4.1Организация и проведение областного фестиваля «Студенческая весна»</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областного фестиваля «Студенческая весна»</w:t>
            </w:r>
          </w:p>
        </w:tc>
        <w:tc>
          <w:tcPr>
            <w:tcW w:w="0" w:type="auto"/>
            <w:vMerge w:val="restart"/>
            <w:shd w:val="clear" w:color="auto" w:fill="auto"/>
            <w:hideMark/>
          </w:tcPr>
          <w:p w:rsidR="006C55D9" w:rsidRPr="00D23226" w:rsidRDefault="007068FE" w:rsidP="00D23226">
            <w:pPr>
              <w:spacing w:after="0" w:line="240" w:lineRule="auto"/>
              <w:rPr>
                <w:rFonts w:ascii="Times New Roman" w:eastAsia="Times New Roman" w:hAnsi="Times New Roman"/>
                <w:sz w:val="20"/>
                <w:szCs w:val="20"/>
              </w:rPr>
            </w:pPr>
            <w:r w:rsidRPr="00D23226">
              <w:rPr>
                <w:rFonts w:ascii="Times New Roman" w:hAnsi="Times New Roman"/>
                <w:bCs/>
                <w:sz w:val="20"/>
                <w:szCs w:val="20"/>
              </w:rPr>
              <w:t>Областной фестиваль Саратовская Студенческая Весна</w:t>
            </w:r>
            <w:r w:rsidRPr="00D23226">
              <w:rPr>
                <w:rFonts w:ascii="Times New Roman" w:hAnsi="Times New Roman"/>
                <w:sz w:val="20"/>
                <w:szCs w:val="20"/>
              </w:rPr>
              <w:t xml:space="preserve"> проходил с 1 марта по 19 апреля 2017 года в 4 этапа: смотры </w:t>
            </w:r>
            <w:r w:rsidRPr="00D23226">
              <w:rPr>
                <w:rFonts w:ascii="Times New Roman" w:hAnsi="Times New Roman"/>
                <w:sz w:val="20"/>
                <w:szCs w:val="20"/>
              </w:rPr>
              <w:lastRenderedPageBreak/>
              <w:t>внутри высших и профессиональных образовательных организаций, внутрижанровые конкурсы, конкурс программ, гала-концерт и награждение победителей. К участию в фестивале привлечено более 70 тысяч представителей молодежи из 8 высших и 31 профессиональных образовательных организаций из 5 муниципальных районов области (</w:t>
            </w:r>
            <w:r w:rsidRPr="00D23226">
              <w:rPr>
                <w:rFonts w:ascii="Times New Roman" w:hAnsi="Times New Roman"/>
                <w:i/>
                <w:sz w:val="20"/>
                <w:szCs w:val="20"/>
              </w:rPr>
              <w:t>Энгельсский, Балаковский, Вольский и Балашовский муниципальные районы Саратовской области</w:t>
            </w:r>
            <w:r w:rsidRPr="00D23226">
              <w:rPr>
                <w:rFonts w:ascii="Times New Roman" w:hAnsi="Times New Roman"/>
                <w:i/>
                <w:iCs/>
                <w:sz w:val="20"/>
                <w:szCs w:val="20"/>
              </w:rPr>
              <w:t xml:space="preserve"> и г. Саратов)</w:t>
            </w:r>
            <w:r w:rsidRPr="00D23226">
              <w:rPr>
                <w:rFonts w:ascii="Times New Roman" w:hAnsi="Times New Roman"/>
                <w:sz w:val="20"/>
                <w:szCs w:val="20"/>
              </w:rPr>
              <w:t xml:space="preserve">. 9 апреля на базе Саратовского академического театра оперы и балета состоялся гала-концерт Саратовского областного фестиваля </w:t>
            </w:r>
            <w:r w:rsidRPr="00D23226">
              <w:rPr>
                <w:rFonts w:ascii="Times New Roman" w:hAnsi="Times New Roman"/>
                <w:sz w:val="20"/>
                <w:szCs w:val="20"/>
              </w:rPr>
              <w:lastRenderedPageBreak/>
              <w:t xml:space="preserve">«Саратовская Студенческая Весна – 2017» среди профессиональных образовательных организаций области. Гран–при Фестиваля получил Губернаторский автомобильно-электромеханический техникум. 17 апреля 2017 года в Саратовском академическом театре оперы и балета состоялся гала-концерт «Студенческая весна - 2017». Гран-при в номинации «Лучшая театральная студия» получил ПИУ им.П.А.СтолыпинаРАНХиГС Театр-студия "ПОМОСТ"; Гран-при в номинации «Журналистика» получил Студенческий медиацентр СГЮА SM Production; Гран-при в номинации «Оригинальный </w:t>
            </w:r>
            <w:r w:rsidRPr="00D23226">
              <w:rPr>
                <w:rFonts w:ascii="Times New Roman" w:hAnsi="Times New Roman"/>
                <w:sz w:val="20"/>
                <w:szCs w:val="20"/>
              </w:rPr>
              <w:lastRenderedPageBreak/>
              <w:t xml:space="preserve">жанр» получила цирковая студия «Феерия» СГЮА; Гран-при в номинации «Танцевальное направление» - получил СГАУ им.Вавилова; Гран-при в номинации «Музыкальное направление» - Ахмедова Гюная ССЭИ им.Г.В.Плеханова; Номинация «Лучшая концертная программа»: 3 место- СГТУ имени Ю.А. Гагарина, 2 место- ССЭИ им.Г.В.Плеханова; СГУ им.Чернышевского, 1 место- СГЮА, Гран-при – СГАУ им.Вавилова. Номинация «Лучшая муниципальная концертная программа»: 3 место: Балашовский муниципальный район, 2 место: Вольский муниципальный район, 1 место: </w:t>
            </w:r>
            <w:r w:rsidRPr="00D23226">
              <w:rPr>
                <w:rFonts w:ascii="Times New Roman" w:hAnsi="Times New Roman"/>
                <w:sz w:val="20"/>
                <w:szCs w:val="20"/>
              </w:rPr>
              <w:lastRenderedPageBreak/>
              <w:t>Энгельсский муниципальный район, Гран-при: Балаковский муниципальный район. III место - СНИГУ им. Н.Г. Чернышевского, II место - СГАУ им. Н.И. Вавилова, I место - ССЭИ РЭУ им. Г.В. Плеханова. В этом году гран-при разделило два ВУЗа: Поволжский институт управления им. П.А.СтолыпинаРАНХиГС и Саратовская государственная юридическая академия.</w:t>
            </w:r>
          </w:p>
        </w:tc>
        <w:tc>
          <w:tcPr>
            <w:tcW w:w="0" w:type="auto"/>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230"/>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7065"/>
        </w:trPr>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215"/>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3.4.2</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3.4.2  Проведение областных турниров КВН, обеспечение участия представителей области во всероссийских турнирах КВН</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Проведение областных турниров КВН, обеспечение участия представителей области во всероссийских турнирах КВН </w:t>
            </w:r>
          </w:p>
        </w:tc>
        <w:tc>
          <w:tcPr>
            <w:tcW w:w="0" w:type="auto"/>
            <w:shd w:val="clear" w:color="auto" w:fill="auto"/>
            <w:hideMark/>
          </w:tcPr>
          <w:p w:rsidR="006C55D9" w:rsidRPr="00D23226" w:rsidRDefault="007068FE" w:rsidP="00D23226">
            <w:pPr>
              <w:spacing w:after="0" w:line="240" w:lineRule="auto"/>
              <w:rPr>
                <w:rFonts w:ascii="Times New Roman" w:eastAsia="Times New Roman" w:hAnsi="Times New Roman"/>
                <w:sz w:val="20"/>
                <w:szCs w:val="20"/>
              </w:rPr>
            </w:pPr>
            <w:r w:rsidRPr="00D23226">
              <w:rPr>
                <w:rFonts w:ascii="Times New Roman" w:hAnsi="Times New Roman" w:cs="Times New Roman"/>
                <w:sz w:val="20"/>
                <w:szCs w:val="20"/>
              </w:rPr>
              <w:t xml:space="preserve">25 апреля 2017 года на базе Саратовского социально-экономического института (филиала) РЭУ им. Г.В. Плеханова состоялся фестиваль региональной </w:t>
            </w:r>
            <w:r w:rsidRPr="00D23226">
              <w:rPr>
                <w:rFonts w:ascii="Times New Roman" w:hAnsi="Times New Roman" w:cs="Times New Roman"/>
                <w:sz w:val="20"/>
                <w:szCs w:val="20"/>
              </w:rPr>
              <w:lastRenderedPageBreak/>
              <w:t xml:space="preserve">лиги КВН. В фестивале приняли участие 10 команд образовательных организаций высшего и общего образования Саратовской области. По итогам Фестиваля «Лучшей командой» стала команда «Аграрный» Саратовского государственного аграрного университета имени Н.И. Вавилова,  «Лучшей актрисой» стала Гугкаева Лика, студентка Саратовского государственного технического университета имени Гагарина Ю.А., а «Лучший актер» стал Нечаев Никита, студент Саратовской государственной юридической академии. В номинации «Дебют фестиваля» победила команда «Пишем сами» </w:t>
            </w:r>
            <w:r w:rsidRPr="00D23226">
              <w:rPr>
                <w:rFonts w:ascii="Times New Roman" w:hAnsi="Times New Roman" w:cs="Times New Roman"/>
                <w:sz w:val="20"/>
                <w:szCs w:val="20"/>
              </w:rPr>
              <w:lastRenderedPageBreak/>
              <w:t>МАОУ «Гимназия №3».</w:t>
            </w:r>
          </w:p>
        </w:tc>
        <w:tc>
          <w:tcPr>
            <w:tcW w:w="0" w:type="auto"/>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1320"/>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 </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3.4.3 «Организация и проведение областного конкурса красоты, грация и творчество «Мисс и Мистер Студенчества»</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Выявление и поддержка талантливой молодежи, пропаганды студенческого творчества и популяризации его средствами массовой информации</w:t>
            </w:r>
          </w:p>
        </w:tc>
        <w:tc>
          <w:tcPr>
            <w:tcW w:w="0" w:type="auto"/>
            <w:shd w:val="clear" w:color="auto" w:fill="auto"/>
            <w:hideMark/>
          </w:tcPr>
          <w:p w:rsidR="006C55D9" w:rsidRPr="00D23226" w:rsidRDefault="007068FE"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Планируется к реализации во 2 полугодии</w:t>
            </w:r>
          </w:p>
        </w:tc>
        <w:tc>
          <w:tcPr>
            <w:tcW w:w="0" w:type="auto"/>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562"/>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3.4.4 «Организация мероприятий, реализация программ, проектов, направленных на поддержку молодежного предпринимательства»</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24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Количество субъектов малого и среднего предпринимательства, созданных лицами в возрасте до 30 лет  - 23,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180, Количество человек в возрасте до 30 лет (включительно), вовлеченных в </w:t>
            </w:r>
            <w:r w:rsidRPr="00D23226">
              <w:rPr>
                <w:rFonts w:ascii="Times New Roman" w:eastAsia="Times New Roman" w:hAnsi="Times New Roman"/>
                <w:sz w:val="20"/>
                <w:szCs w:val="20"/>
              </w:rPr>
              <w:lastRenderedPageBreak/>
              <w:t>реализацию мероприятий - 900</w:t>
            </w:r>
          </w:p>
        </w:tc>
        <w:tc>
          <w:tcPr>
            <w:tcW w:w="0" w:type="auto"/>
            <w:shd w:val="clear" w:color="auto" w:fill="auto"/>
            <w:hideMark/>
          </w:tcPr>
          <w:p w:rsidR="007068FE" w:rsidRPr="00D23226" w:rsidRDefault="007068FE"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16 января прошло заседание комиссии по рассмотрению и согласованию мероприятий субъектов Российской Федерации, бюджетам которых в 2017 году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w:t>
            </w:r>
            <w:r w:rsidRPr="00D23226">
              <w:rPr>
                <w:rFonts w:ascii="Times New Roman" w:eastAsia="Times New Roman" w:hAnsi="Times New Roman"/>
                <w:sz w:val="20"/>
                <w:szCs w:val="20"/>
              </w:rPr>
              <w:lastRenderedPageBreak/>
              <w:t>ства. По итогам заседания комиссия приняла решение согласовать объем финансирования по направлению «Оказание содействие по развитию молодежного предпринимательства» за счет субсидии в размере 2 млн. 625 тыс. рублей (Протокол №1 от 16.01.17 г.). Софинансирование за счет средств регионального бюджета составляет 500,0 тыс.рублей.</w:t>
            </w:r>
          </w:p>
          <w:p w:rsidR="006C55D9" w:rsidRPr="00D23226" w:rsidRDefault="007068FE"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В настоящее время с министерством экономического развития Российской Федерации подписано соглашение № 139-08-213 от 21 февраля 2017 г. о предоставлении субсидии из федерального бюджета бюджету Саратовской области на государственную </w:t>
            </w:r>
            <w:r w:rsidRPr="00D23226">
              <w:rPr>
                <w:rFonts w:ascii="Times New Roman" w:eastAsia="Times New Roman" w:hAnsi="Times New Roman"/>
                <w:sz w:val="20"/>
                <w:szCs w:val="20"/>
              </w:rPr>
              <w:lastRenderedPageBreak/>
              <w:t>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2325"/>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 </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3.4.5 «Организация участия делегации Саратовской области во Всероссийском фестивале «Российская студенческая весна»</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участия делегации Саратовской области во Всероссийском фестивале «Российская студенческая весна»</w:t>
            </w:r>
          </w:p>
        </w:tc>
        <w:tc>
          <w:tcPr>
            <w:tcW w:w="0" w:type="auto"/>
            <w:shd w:val="clear" w:color="auto" w:fill="auto"/>
            <w:hideMark/>
          </w:tcPr>
          <w:p w:rsidR="007068FE" w:rsidRPr="00D23226" w:rsidRDefault="007068FE"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В 2017 году делегация Саратовской области принимала участие во Всероссийском фестивале «Российская студенческая весна», который проходил с 15-19 мая в г. Москва и Тула. По итогам работы жюри в общекомандном зачете Саратовская область заняла I место. В состав делегации региона вошли 46 человек из 5-ти образовательных организаций высшего образования области (СГЮА, ПИУ им. Столыпина, </w:t>
            </w:r>
            <w:r w:rsidRPr="00D23226">
              <w:rPr>
                <w:rFonts w:ascii="Times New Roman" w:eastAsia="Times New Roman" w:hAnsi="Times New Roman"/>
                <w:color w:val="000000"/>
                <w:sz w:val="20"/>
                <w:szCs w:val="20"/>
              </w:rPr>
              <w:lastRenderedPageBreak/>
              <w:t>СГАУ им. Вавилова, СГТУ им. Гагарина, СГУ им. Чернышевского). Руководителем делегации стал председатель жюри регионального этапа Фестиваля Д.К. Большаков.</w:t>
            </w:r>
          </w:p>
          <w:p w:rsidR="007068FE" w:rsidRPr="00D23226" w:rsidRDefault="007068FE"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Студенческие коллективы от Саратовской области заняли несколько призовых мест: ПИУ им. Столыпина – гран-при в «Театральном направлении», II место за «Художественное слово», III место за «Народный вокал», III место за «Бард-ансамбль»; СГАУ им. Вавилова – I место за «Эстрадный танец – соло», III место за «Бальные танцы малых форм»; СГТУ им. Гагарина - I место в «Оригинальном жанре» за театр моды; СГУ </w:t>
            </w:r>
          </w:p>
          <w:p w:rsidR="006C55D9" w:rsidRPr="00D23226" w:rsidRDefault="007068FE"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color w:val="000000"/>
                <w:sz w:val="20"/>
                <w:szCs w:val="20"/>
              </w:rPr>
              <w:t xml:space="preserve">им. Чернышевского – </w:t>
            </w:r>
            <w:r w:rsidRPr="00D23226">
              <w:rPr>
                <w:rFonts w:ascii="Times New Roman" w:eastAsia="Times New Roman" w:hAnsi="Times New Roman"/>
                <w:color w:val="000000"/>
                <w:sz w:val="20"/>
                <w:szCs w:val="20"/>
              </w:rPr>
              <w:lastRenderedPageBreak/>
              <w:t>I место за «Народные танцы – соло», III место за «Народные танцы малых форм»; СГЮА – гран-при в общем направлении «Журналистика», I место в номинации «Фоторепортаж», специальный приз в номинации «Работа в социальных сетях», специальный приз в номинации «Радиопередача», II место в «Оригинальном жанре» за номер «Пески времени» (цирковая студия «Феерия»), специальный приз за театр моды.</w:t>
            </w:r>
          </w:p>
        </w:tc>
        <w:tc>
          <w:tcPr>
            <w:tcW w:w="0" w:type="auto"/>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1770"/>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 </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3.4.6 Проведение игровых мероприятий, образовательных курсов, конкурсов среди старшеклассников в возрасте 14-17 лет </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Проведения комплекса встреч и мероприятий в школах и средних профессиональных образовательных учреждений региона; игровые и тренинговые мероприятия, образовательные курсы, обучение основам предпринимательс</w:t>
            </w:r>
            <w:r w:rsidRPr="00D23226">
              <w:rPr>
                <w:rFonts w:ascii="Times New Roman" w:eastAsia="Times New Roman" w:hAnsi="Times New Roman"/>
                <w:sz w:val="20"/>
                <w:szCs w:val="20"/>
              </w:rPr>
              <w:lastRenderedPageBreak/>
              <w:t>кой деятельности</w:t>
            </w:r>
          </w:p>
        </w:tc>
        <w:tc>
          <w:tcPr>
            <w:tcW w:w="0" w:type="auto"/>
            <w:shd w:val="clear" w:color="auto" w:fill="auto"/>
            <w:hideMark/>
          </w:tcPr>
          <w:p w:rsidR="006C55D9" w:rsidRPr="00D23226" w:rsidRDefault="007068FE"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В первом полугодии 2017 года было проведено 5 открытых уроков с участием действующих предпринимателей, общее количество участников – 100 человек, так же было проведено 5 информационных встреч с </w:t>
            </w:r>
            <w:r w:rsidRPr="00D23226">
              <w:rPr>
                <w:rFonts w:ascii="Times New Roman" w:eastAsia="Times New Roman" w:hAnsi="Times New Roman"/>
                <w:sz w:val="20"/>
                <w:szCs w:val="20"/>
              </w:rPr>
              <w:lastRenderedPageBreak/>
              <w:t>потенциальными участниками Программы в муниципальных районах, общее количество участников 250 человек. Во втором полугодии также планируется проведение таких мероприятий.</w:t>
            </w:r>
          </w:p>
        </w:tc>
        <w:tc>
          <w:tcPr>
            <w:tcW w:w="0" w:type="auto"/>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1770"/>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 </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3.4.7 Проведение информационной кампании, направленной на вовлечение молодежи в предпринимательскую деятельность</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Проведение информационной кампании, способствующей максимальному информированию потенциальной целевой аудитории о реализации программы в регионе</w:t>
            </w:r>
          </w:p>
        </w:tc>
        <w:tc>
          <w:tcPr>
            <w:tcW w:w="0" w:type="auto"/>
            <w:shd w:val="clear" w:color="auto" w:fill="auto"/>
            <w:hideMark/>
          </w:tcPr>
          <w:p w:rsidR="006C55D9" w:rsidRPr="00D23226" w:rsidRDefault="007068FE"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Информационная кампания по популяризации программы «Ты - предприниматель» в Саратовской области включает в себя трансляцию презентационных  и информационных материалов с помощью наглядных средств и в сети Интернет. В целях вовлечения молодежи в предпринимательскую деятельность продолжает работать Интернет-сайт программы «Ты – предприниматель», доступный по адресу: http://molpred64.ru</w:t>
            </w:r>
            <w:r w:rsidRPr="00D23226">
              <w:rPr>
                <w:rFonts w:ascii="Times New Roman" w:eastAsia="Times New Roman" w:hAnsi="Times New Roman"/>
                <w:sz w:val="20"/>
                <w:szCs w:val="20"/>
              </w:rPr>
              <w:lastRenderedPageBreak/>
              <w:t xml:space="preserve">/.  Информационная кампания по реализации программы в сети Интернет проводилась посредством </w:t>
            </w:r>
            <w:r w:rsidRPr="00D23226">
              <w:rPr>
                <w:rFonts w:ascii="Times New Roman" w:eastAsia="Times New Roman" w:hAnsi="Times New Roman"/>
                <w:sz w:val="20"/>
                <w:szCs w:val="20"/>
                <w:lang w:val="en-US"/>
              </w:rPr>
              <w:t>d</w:t>
            </w:r>
            <w:r w:rsidRPr="00D23226">
              <w:rPr>
                <w:rFonts w:ascii="Times New Roman" w:eastAsia="Times New Roman" w:hAnsi="Times New Roman"/>
                <w:sz w:val="20"/>
                <w:szCs w:val="20"/>
              </w:rPr>
              <w:t>ведения групп в 3 из наиболее популярных социальных сетей российского интернета: ВКонтакте, Facebook, Instagram Общее количество публикаций в социальных сетях в первом полугодии 2017 года составляется 119 публикаций, общий охват аудитории, которая ознакомилась с данными публикациями составляет 2470 человек.</w:t>
            </w:r>
          </w:p>
        </w:tc>
        <w:tc>
          <w:tcPr>
            <w:tcW w:w="0" w:type="auto"/>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686F3F">
        <w:trPr>
          <w:trHeight w:val="1770"/>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 </w:t>
            </w:r>
          </w:p>
        </w:tc>
        <w:tc>
          <w:tcPr>
            <w:tcW w:w="0" w:type="auto"/>
            <w:shd w:val="clear" w:color="auto" w:fill="FFFF00"/>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3.4.8 Проведение регионального этапа всероссийского конкурса «Молодой предприниматель России»</w:t>
            </w:r>
          </w:p>
        </w:tc>
        <w:tc>
          <w:tcPr>
            <w:tcW w:w="0" w:type="auto"/>
            <w:shd w:val="clear" w:color="auto" w:fill="FFFF00"/>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FFFF00"/>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shd w:val="clear" w:color="auto" w:fill="FFFF00"/>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FFFF00"/>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FFFF00"/>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FFFF00"/>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Популяризация предпринимательства как эффективной жизненной стратегии в молодежной среде</w:t>
            </w:r>
          </w:p>
        </w:tc>
        <w:tc>
          <w:tcPr>
            <w:tcW w:w="0" w:type="auto"/>
            <w:shd w:val="clear" w:color="auto" w:fill="FFFF00"/>
            <w:hideMark/>
          </w:tcPr>
          <w:p w:rsidR="006C55D9" w:rsidRPr="00D23226" w:rsidRDefault="00340ACB"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Планируется реализовать во 2 полугодии 2017 года.</w:t>
            </w:r>
          </w:p>
        </w:tc>
        <w:tc>
          <w:tcPr>
            <w:tcW w:w="0" w:type="auto"/>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2265"/>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 </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3.4.9 Отбор физических лиц в возрасте до 30 лет (включительно), имеющих способность к занятию предпринимательской деятельности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Отбор молодых людей, имеющих способности к занятию предпринимательской деятельностью</w:t>
            </w:r>
          </w:p>
        </w:tc>
        <w:tc>
          <w:tcPr>
            <w:tcW w:w="0" w:type="auto"/>
            <w:shd w:val="clear" w:color="auto" w:fill="auto"/>
            <w:hideMark/>
          </w:tcPr>
          <w:p w:rsidR="006C55D9" w:rsidRPr="00D23226" w:rsidRDefault="00340ACB"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В первом полугодии 2017 года были проведены отборочные испытания для желающих принять участие в образовательной программе, направленной на приобретение навыков ведения бизнеса и создания малых и средних предприятий. Общее количество участников 181 человек, по итогам прохождения испытания были отобраны 100 человек, имеющие способность  к занятию предпринимательский деятельностью. Во втором полугодии 2017 планируется проведение аналогичных мероприятий.</w:t>
            </w:r>
          </w:p>
        </w:tc>
        <w:tc>
          <w:tcPr>
            <w:tcW w:w="0" w:type="auto"/>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2010"/>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 </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3.4.10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Формирование и актуализация знаний начинающих предпринимателей для предупреждения возможных (типичных) ошибок при создании собственного бизнеса</w:t>
            </w:r>
          </w:p>
        </w:tc>
        <w:tc>
          <w:tcPr>
            <w:tcW w:w="0" w:type="auto"/>
            <w:shd w:val="clear" w:color="auto" w:fill="auto"/>
            <w:hideMark/>
          </w:tcPr>
          <w:p w:rsidR="006C55D9" w:rsidRPr="00D23226" w:rsidRDefault="00D54C6F"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Планируется реализовать во 2 полугодии 2017 года.</w:t>
            </w:r>
          </w:p>
        </w:tc>
        <w:tc>
          <w:tcPr>
            <w:tcW w:w="0" w:type="auto"/>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1770"/>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3.4.11 Проведение конкурсов бизнес-проектов</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Выявление и поддержка наиболее успешных бизнес-проектов, формирование банка бизнес-идей</w:t>
            </w:r>
          </w:p>
        </w:tc>
        <w:tc>
          <w:tcPr>
            <w:tcW w:w="0" w:type="auto"/>
            <w:shd w:val="clear" w:color="auto" w:fill="auto"/>
            <w:hideMark/>
          </w:tcPr>
          <w:p w:rsidR="006C55D9" w:rsidRPr="00D23226" w:rsidRDefault="00D54C6F"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В первом полугодии 2017 года, в ходе проведения конкурса бизнес – проектов участие приняли 60 человек. По итогам проведения 2 этапов конкурса 12 человек заняли призовые места, которые были рекомендованы для включения в состав делегации области на молодежный форум ПФО "</w:t>
            </w:r>
            <w:r w:rsidRPr="00D23226">
              <w:rPr>
                <w:rFonts w:ascii="Times New Roman" w:eastAsia="Times New Roman" w:hAnsi="Times New Roman"/>
                <w:sz w:val="20"/>
                <w:szCs w:val="20"/>
                <w:lang w:val="en-US"/>
              </w:rPr>
              <w:t>I</w:t>
            </w:r>
            <w:r w:rsidRPr="00D23226">
              <w:rPr>
                <w:rFonts w:ascii="Times New Roman" w:eastAsia="Times New Roman" w:hAnsi="Times New Roman"/>
                <w:sz w:val="20"/>
                <w:szCs w:val="20"/>
              </w:rPr>
              <w:t>Волга 2017" смены "Ты - предприниматель"</w:t>
            </w:r>
          </w:p>
        </w:tc>
        <w:tc>
          <w:tcPr>
            <w:tcW w:w="0" w:type="auto"/>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1770"/>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 </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3.4.12 Оказание консультационных услуг молодым предпринимателям</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Формирование и актуализация знаний начинающих предпринимателей для предупреждения возможных (типичных) ошибок при создании собственного бизнеса</w:t>
            </w:r>
          </w:p>
        </w:tc>
        <w:tc>
          <w:tcPr>
            <w:tcW w:w="0" w:type="auto"/>
            <w:shd w:val="clear" w:color="auto" w:fill="auto"/>
            <w:hideMark/>
          </w:tcPr>
          <w:p w:rsidR="006C55D9" w:rsidRPr="00D23226" w:rsidRDefault="00D54C6F"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Планируется реализовать во 2 полугодии 2017 года.</w:t>
            </w:r>
          </w:p>
        </w:tc>
        <w:tc>
          <w:tcPr>
            <w:tcW w:w="0" w:type="auto"/>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1A226E" w:rsidRPr="00D23226" w:rsidTr="00D23226">
        <w:trPr>
          <w:trHeight w:val="2055"/>
        </w:trPr>
        <w:tc>
          <w:tcPr>
            <w:tcW w:w="0" w:type="auto"/>
            <w:gridSpan w:val="2"/>
            <w:shd w:val="clear" w:color="auto" w:fill="FFFFFF" w:themeFill="background1"/>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3.4.13 </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3.4.13 </w:t>
            </w:r>
            <w:r w:rsidRPr="00D23226">
              <w:rPr>
                <w:sz w:val="20"/>
                <w:szCs w:val="20"/>
              </w:rPr>
              <w:t>«</w:t>
            </w:r>
            <w:r w:rsidRPr="00D23226">
              <w:rPr>
                <w:rFonts w:ascii="Times New Roman" w:eastAsia="Times New Roman" w:hAnsi="Times New Roman"/>
                <w:sz w:val="20"/>
                <w:szCs w:val="20"/>
              </w:rPr>
              <w:t>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2015</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2017</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2015</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2017</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Обеспечить участникам программы возможность принять участие в коммуникационных площадках, на которых будет возможность продемонстрировать свои таланты,  найди единомышленников и получить общественную и государственную поддержку</w:t>
            </w:r>
          </w:p>
        </w:tc>
        <w:tc>
          <w:tcPr>
            <w:tcW w:w="0" w:type="auto"/>
            <w:shd w:val="clear" w:color="auto" w:fill="auto"/>
            <w:hideMark/>
          </w:tcPr>
          <w:p w:rsidR="00D54C6F" w:rsidRPr="00D23226" w:rsidRDefault="00D54C6F" w:rsidP="00D23226">
            <w:pPr>
              <w:spacing w:after="0" w:line="240" w:lineRule="auto"/>
              <w:jc w:val="both"/>
              <w:rPr>
                <w:rFonts w:ascii="Times New Roman" w:eastAsia="Times New Roman" w:hAnsi="Times New Roman"/>
                <w:sz w:val="20"/>
                <w:szCs w:val="20"/>
              </w:rPr>
            </w:pPr>
            <w:r w:rsidRPr="00D23226">
              <w:rPr>
                <w:rFonts w:ascii="Times New Roman" w:eastAsia="Times New Roman" w:hAnsi="Times New Roman"/>
                <w:sz w:val="20"/>
                <w:szCs w:val="20"/>
              </w:rPr>
              <w:t>17-18 апреля 2017 г. на территории технопарка "Сколково" - конгресс "Технология молодости: дизайн, интернет, бизнес". Направлялся 1 человек - Гончаров Роман Дмитриевич,</w:t>
            </w:r>
          </w:p>
          <w:p w:rsidR="00D54C6F" w:rsidRPr="00D23226" w:rsidRDefault="00D54C6F" w:rsidP="00D23226">
            <w:pPr>
              <w:spacing w:after="0" w:line="240" w:lineRule="auto"/>
              <w:jc w:val="both"/>
              <w:rPr>
                <w:rFonts w:ascii="Times New Roman" w:eastAsia="Times New Roman" w:hAnsi="Times New Roman"/>
                <w:sz w:val="20"/>
                <w:szCs w:val="20"/>
              </w:rPr>
            </w:pPr>
            <w:r w:rsidRPr="00D23226">
              <w:rPr>
                <w:rFonts w:ascii="Times New Roman" w:eastAsia="Times New Roman" w:hAnsi="Times New Roman"/>
                <w:sz w:val="20"/>
                <w:szCs w:val="20"/>
              </w:rPr>
              <w:t>специалист Инжинирингового центра Саратовского ГАУ.</w:t>
            </w:r>
          </w:p>
          <w:p w:rsidR="006C55D9" w:rsidRPr="00D23226" w:rsidRDefault="00D54C6F"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Реализация будет продолжена во 2 полугодии 2017 года.</w:t>
            </w:r>
          </w:p>
        </w:tc>
        <w:tc>
          <w:tcPr>
            <w:tcW w:w="0" w:type="auto"/>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1770"/>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3.4.14</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Осуществление мониторинга эффективности мероприятий, направленных на вовлечение молодежи в предпринимательс</w:t>
            </w:r>
            <w:r w:rsidRPr="00D23226">
              <w:rPr>
                <w:rFonts w:ascii="Times New Roman" w:eastAsia="Times New Roman" w:hAnsi="Times New Roman"/>
                <w:sz w:val="20"/>
                <w:szCs w:val="20"/>
              </w:rPr>
              <w:lastRenderedPageBreak/>
              <w:t>кую деятельность</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Изучение уровня удовлетворенности участников качеством реализации программных мероприятий</w:t>
            </w:r>
          </w:p>
        </w:tc>
        <w:tc>
          <w:tcPr>
            <w:tcW w:w="0" w:type="auto"/>
            <w:shd w:val="clear" w:color="auto" w:fill="auto"/>
            <w:hideMark/>
          </w:tcPr>
          <w:p w:rsidR="006C55D9" w:rsidRPr="00D23226" w:rsidRDefault="00D54C6F"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Планируется реализовать во 2 полугодии 2017 года.</w:t>
            </w:r>
          </w:p>
        </w:tc>
        <w:tc>
          <w:tcPr>
            <w:tcW w:w="0" w:type="auto"/>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1770"/>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hAnsi="Times New Roman"/>
                <w:sz w:val="20"/>
                <w:szCs w:val="20"/>
              </w:rPr>
              <w:lastRenderedPageBreak/>
              <w:t>3.4.15</w:t>
            </w:r>
          </w:p>
        </w:tc>
        <w:tc>
          <w:tcPr>
            <w:tcW w:w="0" w:type="auto"/>
            <w:shd w:val="clear" w:color="auto" w:fill="auto"/>
            <w:hideMark/>
          </w:tcPr>
          <w:p w:rsidR="006C55D9" w:rsidRPr="00D23226" w:rsidRDefault="006C55D9" w:rsidP="00D23226">
            <w:pPr>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3.4.15«Организация и проведение областного молодежного конкурса «Прорыв года – 2016»</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2016</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2016</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2016</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2016</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областного молодежного конкурса «Прорыв года – 2016</w:t>
            </w:r>
          </w:p>
        </w:tc>
        <w:tc>
          <w:tcPr>
            <w:tcW w:w="0" w:type="auto"/>
            <w:shd w:val="clear" w:color="auto" w:fill="auto"/>
            <w:hideMark/>
          </w:tcPr>
          <w:p w:rsidR="00D54C6F" w:rsidRPr="00D23226" w:rsidRDefault="00D54C6F" w:rsidP="00D23226">
            <w:pPr>
              <w:spacing w:after="0" w:line="240" w:lineRule="auto"/>
              <w:jc w:val="both"/>
              <w:rPr>
                <w:rFonts w:ascii="Times New Roman" w:eastAsia="Times New Roman" w:hAnsi="Times New Roman"/>
                <w:sz w:val="20"/>
                <w:szCs w:val="20"/>
              </w:rPr>
            </w:pPr>
            <w:r w:rsidRPr="00D23226">
              <w:rPr>
                <w:rFonts w:ascii="Times New Roman" w:eastAsia="Times New Roman" w:hAnsi="Times New Roman"/>
                <w:sz w:val="20"/>
                <w:szCs w:val="20"/>
              </w:rPr>
              <w:t>28 апреля 2017 года в 18.00 часов в выставочном центре «Пионер» (г. Саратов,  пр.Кирова, 11) прошел юбилейный V рок - фестиваль «Желтая гора».Рок-фестиваль проходил в 3 номинациях:</w:t>
            </w:r>
          </w:p>
          <w:p w:rsidR="00D54C6F" w:rsidRPr="00D23226" w:rsidRDefault="00D54C6F" w:rsidP="00D23226">
            <w:pPr>
              <w:spacing w:after="0" w:line="240" w:lineRule="auto"/>
              <w:jc w:val="both"/>
              <w:rPr>
                <w:rFonts w:ascii="Times New Roman" w:eastAsia="Times New Roman" w:hAnsi="Times New Roman"/>
                <w:sz w:val="20"/>
                <w:szCs w:val="20"/>
              </w:rPr>
            </w:pPr>
            <w:r w:rsidRPr="00D23226">
              <w:rPr>
                <w:rFonts w:ascii="Times New Roman" w:eastAsia="Times New Roman" w:hAnsi="Times New Roman"/>
                <w:sz w:val="20"/>
                <w:szCs w:val="20"/>
              </w:rPr>
              <w:t xml:space="preserve">    - «Лучшая группа»;</w:t>
            </w:r>
          </w:p>
          <w:p w:rsidR="00D54C6F" w:rsidRPr="00D23226" w:rsidRDefault="00D54C6F" w:rsidP="00D23226">
            <w:pPr>
              <w:spacing w:after="0" w:line="240" w:lineRule="auto"/>
              <w:jc w:val="both"/>
              <w:rPr>
                <w:rFonts w:ascii="Times New Roman" w:eastAsia="Times New Roman" w:hAnsi="Times New Roman"/>
                <w:sz w:val="20"/>
                <w:szCs w:val="20"/>
              </w:rPr>
            </w:pPr>
            <w:r w:rsidRPr="00D23226">
              <w:rPr>
                <w:rFonts w:ascii="Times New Roman" w:eastAsia="Times New Roman" w:hAnsi="Times New Roman"/>
                <w:sz w:val="20"/>
                <w:szCs w:val="20"/>
              </w:rPr>
              <w:t xml:space="preserve">    - «Лучший исполнитель»;</w:t>
            </w:r>
          </w:p>
          <w:p w:rsidR="00D54C6F" w:rsidRPr="00D23226" w:rsidRDefault="00D54C6F" w:rsidP="00D23226">
            <w:pPr>
              <w:spacing w:after="0" w:line="240" w:lineRule="auto"/>
              <w:jc w:val="both"/>
              <w:rPr>
                <w:rFonts w:ascii="Times New Roman" w:eastAsia="Times New Roman" w:hAnsi="Times New Roman"/>
                <w:sz w:val="20"/>
                <w:szCs w:val="20"/>
              </w:rPr>
            </w:pPr>
            <w:r w:rsidRPr="00D23226">
              <w:rPr>
                <w:rFonts w:ascii="Times New Roman" w:eastAsia="Times New Roman" w:hAnsi="Times New Roman"/>
                <w:sz w:val="20"/>
                <w:szCs w:val="20"/>
              </w:rPr>
              <w:t xml:space="preserve">    - «Лучшая композиция»;</w:t>
            </w:r>
          </w:p>
          <w:p w:rsidR="00D54C6F" w:rsidRPr="00D23226" w:rsidRDefault="00D54C6F" w:rsidP="00D23226">
            <w:pPr>
              <w:spacing w:after="0" w:line="240" w:lineRule="auto"/>
              <w:jc w:val="both"/>
              <w:rPr>
                <w:rFonts w:ascii="Times New Roman" w:eastAsia="Times New Roman" w:hAnsi="Times New Roman"/>
                <w:sz w:val="20"/>
                <w:szCs w:val="20"/>
              </w:rPr>
            </w:pPr>
            <w:r w:rsidRPr="00D23226">
              <w:rPr>
                <w:rFonts w:ascii="Times New Roman" w:eastAsia="Times New Roman" w:hAnsi="Times New Roman"/>
                <w:sz w:val="20"/>
                <w:szCs w:val="20"/>
              </w:rPr>
              <w:t xml:space="preserve">    - «Приз зрительских симпатий».</w:t>
            </w:r>
          </w:p>
          <w:p w:rsidR="00D54C6F" w:rsidRPr="00D23226" w:rsidRDefault="00D54C6F" w:rsidP="00D23226">
            <w:pPr>
              <w:spacing w:after="0" w:line="240" w:lineRule="auto"/>
              <w:jc w:val="both"/>
              <w:rPr>
                <w:rFonts w:ascii="Times New Roman" w:eastAsia="Times New Roman" w:hAnsi="Times New Roman"/>
                <w:sz w:val="20"/>
                <w:szCs w:val="20"/>
              </w:rPr>
            </w:pPr>
            <w:r w:rsidRPr="00D23226">
              <w:rPr>
                <w:rFonts w:ascii="Times New Roman" w:eastAsia="Times New Roman" w:hAnsi="Times New Roman"/>
                <w:sz w:val="20"/>
                <w:szCs w:val="20"/>
              </w:rPr>
              <w:t xml:space="preserve">Конкурсные номера оценивались оргкомитетом по 10-балльной системе. </w:t>
            </w:r>
          </w:p>
          <w:p w:rsidR="006C55D9" w:rsidRPr="00D23226" w:rsidRDefault="00D54C6F"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Победители Фестиваля были награждены грамотами, памятными призами и </w:t>
            </w:r>
            <w:r w:rsidRPr="00D23226">
              <w:rPr>
                <w:rFonts w:ascii="Times New Roman" w:eastAsia="Times New Roman" w:hAnsi="Times New Roman"/>
                <w:sz w:val="20"/>
                <w:szCs w:val="20"/>
              </w:rPr>
              <w:lastRenderedPageBreak/>
              <w:t>сувенирами.</w:t>
            </w:r>
          </w:p>
        </w:tc>
        <w:tc>
          <w:tcPr>
            <w:tcW w:w="0" w:type="auto"/>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1770"/>
        </w:trPr>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3.5</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3.5 «Организация работы с молодежью»</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2"/>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«Оказание государственных услуг (выполнение работ) областным учреждением по работе с молодежью области»</w:t>
            </w:r>
          </w:p>
        </w:tc>
        <w:tc>
          <w:tcPr>
            <w:tcW w:w="0" w:type="auto"/>
            <w:shd w:val="clear" w:color="auto" w:fill="auto"/>
            <w:hideMark/>
          </w:tcPr>
          <w:p w:rsidR="006C55D9" w:rsidRPr="00D23226" w:rsidRDefault="00D54C6F"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Оказание государственной услуги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сопровождение» проходит по плану.</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686F3F">
        <w:trPr>
          <w:trHeight w:val="369"/>
        </w:trPr>
        <w:tc>
          <w:tcPr>
            <w:tcW w:w="0" w:type="auto"/>
            <w:gridSpan w:val="16"/>
            <w:shd w:val="clear" w:color="000000" w:fill="auto"/>
            <w:hideMark/>
          </w:tcPr>
          <w:p w:rsidR="006C55D9" w:rsidRPr="00D23226" w:rsidRDefault="006C55D9" w:rsidP="00D23226">
            <w:pPr>
              <w:spacing w:after="0" w:line="240" w:lineRule="auto"/>
              <w:jc w:val="center"/>
              <w:rPr>
                <w:rFonts w:ascii="Times New Roman" w:eastAsia="Times New Roman" w:hAnsi="Times New Roman"/>
                <w:b/>
                <w:sz w:val="20"/>
                <w:szCs w:val="20"/>
              </w:rPr>
            </w:pPr>
            <w:r w:rsidRPr="00D23226">
              <w:rPr>
                <w:rFonts w:ascii="Times New Roman" w:eastAsia="Times New Roman" w:hAnsi="Times New Roman"/>
                <w:b/>
                <w:sz w:val="20"/>
                <w:szCs w:val="20"/>
              </w:rPr>
              <w:t>Подпрограмма 4 «Материально техническая база»</w:t>
            </w:r>
          </w:p>
        </w:tc>
      </w:tr>
      <w:tr w:rsidR="001A226E" w:rsidRPr="00D23226" w:rsidTr="00D23226">
        <w:trPr>
          <w:trHeight w:val="1770"/>
        </w:trPr>
        <w:tc>
          <w:tcPr>
            <w:tcW w:w="0" w:type="auto"/>
            <w:shd w:val="clear" w:color="000000" w:fill="auto"/>
            <w:hideMark/>
          </w:tcPr>
          <w:p w:rsidR="001A226E" w:rsidRPr="00D23226" w:rsidRDefault="001A226E"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4.1</w:t>
            </w:r>
          </w:p>
        </w:tc>
        <w:tc>
          <w:tcPr>
            <w:tcW w:w="0" w:type="auto"/>
            <w:gridSpan w:val="2"/>
            <w:shd w:val="clear" w:color="auto" w:fill="auto"/>
            <w:hideMark/>
          </w:tcPr>
          <w:p w:rsidR="001A226E" w:rsidRPr="00D23226" w:rsidRDefault="001A226E" w:rsidP="00D23226">
            <w:pPr>
              <w:spacing w:after="0" w:line="240" w:lineRule="auto"/>
              <w:rPr>
                <w:rFonts w:ascii="Times New Roman" w:hAnsi="Times New Roman" w:cs="Times New Roman"/>
                <w:sz w:val="20"/>
              </w:rPr>
            </w:pPr>
            <w:r w:rsidRPr="00D23226">
              <w:rPr>
                <w:rFonts w:ascii="Times New Roman" w:hAnsi="Times New Roman" w:cs="Times New Roman"/>
                <w:sz w:val="20"/>
              </w:rPr>
              <w:t>Основное мероприятие 4.2</w:t>
            </w:r>
          </w:p>
          <w:p w:rsidR="001A226E" w:rsidRPr="00D23226" w:rsidRDefault="001A226E" w:rsidP="00D23226">
            <w:pPr>
              <w:spacing w:after="0" w:line="240" w:lineRule="auto"/>
              <w:rPr>
                <w:rFonts w:ascii="Times New Roman" w:eastAsia="Times New Roman" w:hAnsi="Times New Roman"/>
                <w:sz w:val="20"/>
                <w:szCs w:val="20"/>
              </w:rPr>
            </w:pPr>
            <w:r w:rsidRPr="00D23226">
              <w:rPr>
                <w:rFonts w:ascii="Times New Roman" w:hAnsi="Times New Roman" w:cs="Times New Roman"/>
                <w:sz w:val="20"/>
              </w:rPr>
              <w:t xml:space="preserve"> "</w:t>
            </w:r>
            <w:proofErr w:type="gramStart"/>
            <w:r w:rsidRPr="00D23226">
              <w:rPr>
                <w:rFonts w:ascii="Times New Roman" w:hAnsi="Times New Roman" w:cs="Times New Roman"/>
                <w:sz w:val="20"/>
              </w:rPr>
              <w:t>г</w:t>
            </w:r>
            <w:proofErr w:type="gramEnd"/>
            <w:r w:rsidRPr="00D23226">
              <w:rPr>
                <w:rFonts w:ascii="Times New Roman" w:hAnsi="Times New Roman" w:cs="Times New Roman"/>
                <w:sz w:val="20"/>
              </w:rPr>
              <w:t>. Саратов. Дворец водных видов спорта"</w:t>
            </w:r>
          </w:p>
        </w:tc>
        <w:tc>
          <w:tcPr>
            <w:tcW w:w="0" w:type="auto"/>
            <w:shd w:val="clear" w:color="auto" w:fill="auto"/>
            <w:hideMark/>
          </w:tcPr>
          <w:p w:rsidR="001A226E" w:rsidRPr="00D23226" w:rsidRDefault="001A226E" w:rsidP="00D23226">
            <w:pPr>
              <w:autoSpaceDE w:val="0"/>
              <w:autoSpaceDN w:val="0"/>
              <w:adjustRightInd w:val="0"/>
              <w:spacing w:after="0" w:line="240" w:lineRule="auto"/>
              <w:rPr>
                <w:rFonts w:ascii="Times New Roman" w:hAnsi="Times New Roman" w:cs="Times New Roman"/>
                <w:sz w:val="20"/>
                <w:szCs w:val="20"/>
              </w:rPr>
            </w:pPr>
            <w:r w:rsidRPr="00D23226">
              <w:rPr>
                <w:rFonts w:ascii="Times New Roman" w:hAnsi="Times New Roman" w:cs="Times New Roman"/>
                <w:sz w:val="20"/>
                <w:szCs w:val="20"/>
              </w:rPr>
              <w:t>организации (по согласованию)</w:t>
            </w:r>
          </w:p>
        </w:tc>
        <w:tc>
          <w:tcPr>
            <w:tcW w:w="0" w:type="auto"/>
            <w:gridSpan w:val="3"/>
            <w:shd w:val="clear" w:color="auto" w:fill="auto"/>
            <w:hideMark/>
          </w:tcPr>
          <w:p w:rsidR="001A226E" w:rsidRPr="00D23226" w:rsidRDefault="001A226E" w:rsidP="00D23226">
            <w:pPr>
              <w:pStyle w:val="ConsPlusNormal"/>
              <w:jc w:val="center"/>
              <w:rPr>
                <w:b w:val="0"/>
              </w:rPr>
            </w:pPr>
            <w:r w:rsidRPr="00D23226">
              <w:rPr>
                <w:b w:val="0"/>
              </w:rPr>
              <w:t>2014</w:t>
            </w:r>
          </w:p>
        </w:tc>
        <w:tc>
          <w:tcPr>
            <w:tcW w:w="0" w:type="auto"/>
            <w:gridSpan w:val="2"/>
            <w:shd w:val="clear" w:color="auto" w:fill="auto"/>
            <w:hideMark/>
          </w:tcPr>
          <w:p w:rsidR="001A226E" w:rsidRPr="00D23226" w:rsidRDefault="001A226E" w:rsidP="00D23226">
            <w:pPr>
              <w:pStyle w:val="ConsPlusNormal"/>
              <w:jc w:val="center"/>
              <w:rPr>
                <w:b w:val="0"/>
              </w:rPr>
            </w:pPr>
            <w:r w:rsidRPr="00D23226">
              <w:rPr>
                <w:b w:val="0"/>
              </w:rPr>
              <w:t>2020</w:t>
            </w:r>
          </w:p>
        </w:tc>
        <w:tc>
          <w:tcPr>
            <w:tcW w:w="0" w:type="auto"/>
            <w:gridSpan w:val="2"/>
            <w:shd w:val="clear" w:color="auto" w:fill="auto"/>
            <w:hideMark/>
          </w:tcPr>
          <w:p w:rsidR="001A226E" w:rsidRPr="00D23226" w:rsidRDefault="001A226E" w:rsidP="00D23226">
            <w:pPr>
              <w:pStyle w:val="ConsPlusNormal"/>
              <w:jc w:val="center"/>
              <w:rPr>
                <w:b w:val="0"/>
              </w:rPr>
            </w:pPr>
            <w:r w:rsidRPr="00D23226">
              <w:rPr>
                <w:b w:val="0"/>
              </w:rPr>
              <w:t>2014</w:t>
            </w:r>
          </w:p>
        </w:tc>
        <w:tc>
          <w:tcPr>
            <w:tcW w:w="0" w:type="auto"/>
            <w:shd w:val="clear" w:color="auto" w:fill="auto"/>
            <w:hideMark/>
          </w:tcPr>
          <w:p w:rsidR="001A226E" w:rsidRPr="00D23226" w:rsidRDefault="001A226E" w:rsidP="00D23226">
            <w:pPr>
              <w:pStyle w:val="ConsPlusNormal"/>
              <w:jc w:val="center"/>
              <w:rPr>
                <w:b w:val="0"/>
              </w:rPr>
            </w:pPr>
            <w:r w:rsidRPr="00D23226">
              <w:rPr>
                <w:b w:val="0"/>
              </w:rPr>
              <w:t>2020</w:t>
            </w:r>
          </w:p>
        </w:tc>
        <w:tc>
          <w:tcPr>
            <w:tcW w:w="0" w:type="auto"/>
            <w:gridSpan w:val="2"/>
            <w:shd w:val="clear" w:color="auto" w:fill="auto"/>
            <w:hideMark/>
          </w:tcPr>
          <w:p w:rsidR="001A226E" w:rsidRPr="00D23226" w:rsidRDefault="001A226E" w:rsidP="00D23226">
            <w:pPr>
              <w:autoSpaceDE w:val="0"/>
              <w:autoSpaceDN w:val="0"/>
              <w:adjustRightInd w:val="0"/>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строительство и ввод в эксплуатацию Дворца водных видов спорта, увеличение единовременной пропускной способности </w:t>
            </w:r>
            <w:proofErr w:type="spellStart"/>
            <w:r w:rsidRPr="00D23226">
              <w:rPr>
                <w:rFonts w:ascii="Times New Roman" w:eastAsia="Times New Roman" w:hAnsi="Times New Roman"/>
                <w:sz w:val="20"/>
                <w:szCs w:val="20"/>
              </w:rPr>
              <w:t>спортобъекта</w:t>
            </w:r>
            <w:proofErr w:type="spellEnd"/>
            <w:r w:rsidRPr="00D23226">
              <w:rPr>
                <w:rFonts w:ascii="Times New Roman" w:eastAsia="Times New Roman" w:hAnsi="Times New Roman"/>
                <w:sz w:val="20"/>
                <w:szCs w:val="20"/>
              </w:rPr>
              <w:t xml:space="preserve"> на 170 чел. в смену</w:t>
            </w:r>
          </w:p>
          <w:p w:rsidR="001A226E" w:rsidRPr="00D23226" w:rsidRDefault="001A226E" w:rsidP="00D23226">
            <w:pPr>
              <w:pStyle w:val="ConsPlusNormal"/>
              <w:jc w:val="center"/>
              <w:rPr>
                <w:rFonts w:eastAsia="Times New Roman" w:cstheme="minorBidi"/>
                <w:b w:val="0"/>
                <w:bCs w:val="0"/>
                <w:sz w:val="20"/>
                <w:szCs w:val="20"/>
                <w:lang w:eastAsia="ru-RU"/>
              </w:rPr>
            </w:pPr>
          </w:p>
        </w:tc>
        <w:tc>
          <w:tcPr>
            <w:tcW w:w="0" w:type="auto"/>
            <w:shd w:val="clear" w:color="auto" w:fill="auto"/>
            <w:hideMark/>
          </w:tcPr>
          <w:p w:rsidR="001A226E" w:rsidRPr="00D23226" w:rsidRDefault="001A226E" w:rsidP="00D23226">
            <w:pPr>
              <w:pStyle w:val="ConsPlusNormal"/>
              <w:jc w:val="both"/>
              <w:rPr>
                <w:rFonts w:eastAsia="Times New Roman" w:cstheme="minorBidi"/>
                <w:b w:val="0"/>
                <w:bCs w:val="0"/>
                <w:sz w:val="20"/>
                <w:szCs w:val="20"/>
                <w:lang w:eastAsia="ru-RU"/>
              </w:rPr>
            </w:pPr>
            <w:r w:rsidRPr="00D23226">
              <w:rPr>
                <w:rFonts w:eastAsia="Times New Roman" w:cstheme="minorBidi"/>
                <w:b w:val="0"/>
                <w:bCs w:val="0"/>
                <w:sz w:val="20"/>
                <w:szCs w:val="20"/>
                <w:lang w:eastAsia="ru-RU"/>
              </w:rPr>
              <w:t>Для продолжения строительства заключено концессионное соглашение с ООО  «Тверская концессионная компания»</w:t>
            </w:r>
          </w:p>
        </w:tc>
        <w:tc>
          <w:tcPr>
            <w:tcW w:w="0" w:type="auto"/>
            <w:shd w:val="clear" w:color="000000" w:fill="FFFFFF"/>
            <w:hideMark/>
          </w:tcPr>
          <w:p w:rsidR="001A226E" w:rsidRPr="00D23226" w:rsidRDefault="001A226E" w:rsidP="00D23226">
            <w:pPr>
              <w:pStyle w:val="ConsPlusNormal"/>
              <w:jc w:val="both"/>
              <w:rPr>
                <w:rFonts w:eastAsia="Times New Roman" w:cstheme="minorBidi"/>
                <w:b w:val="0"/>
                <w:bCs w:val="0"/>
                <w:sz w:val="20"/>
                <w:szCs w:val="20"/>
                <w:lang w:eastAsia="ru-RU"/>
              </w:rPr>
            </w:pPr>
            <w:r w:rsidRPr="00D23226">
              <w:rPr>
                <w:rFonts w:eastAsia="Times New Roman" w:cstheme="minorBidi"/>
                <w:b w:val="0"/>
                <w:bCs w:val="0"/>
                <w:sz w:val="20"/>
                <w:szCs w:val="20"/>
                <w:lang w:eastAsia="ru-RU"/>
              </w:rPr>
              <w:t xml:space="preserve">Строительство не ведется, концессионер нарушает условия соглашения, планируется расторжение соглашения. </w:t>
            </w:r>
          </w:p>
        </w:tc>
      </w:tr>
      <w:tr w:rsidR="001A226E" w:rsidRPr="00D23226" w:rsidTr="00D23226">
        <w:trPr>
          <w:trHeight w:val="1770"/>
        </w:trPr>
        <w:tc>
          <w:tcPr>
            <w:tcW w:w="0" w:type="auto"/>
            <w:shd w:val="clear" w:color="000000" w:fill="auto"/>
            <w:hideMark/>
          </w:tcPr>
          <w:p w:rsidR="001A226E" w:rsidRPr="00D23226" w:rsidRDefault="001A226E"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4.2</w:t>
            </w:r>
          </w:p>
        </w:tc>
        <w:tc>
          <w:tcPr>
            <w:tcW w:w="0" w:type="auto"/>
            <w:gridSpan w:val="2"/>
            <w:shd w:val="clear" w:color="auto" w:fill="auto"/>
            <w:hideMark/>
          </w:tcPr>
          <w:p w:rsidR="001A226E" w:rsidRPr="00D23226" w:rsidRDefault="001A226E" w:rsidP="00D23226">
            <w:pPr>
              <w:autoSpaceDE w:val="0"/>
              <w:autoSpaceDN w:val="0"/>
              <w:adjustRightInd w:val="0"/>
              <w:spacing w:after="0" w:line="240" w:lineRule="auto"/>
              <w:rPr>
                <w:rFonts w:ascii="Times New Roman" w:hAnsi="Times New Roman" w:cs="Times New Roman"/>
                <w:sz w:val="20"/>
                <w:szCs w:val="20"/>
              </w:rPr>
            </w:pPr>
            <w:r w:rsidRPr="00D23226">
              <w:rPr>
                <w:rFonts w:ascii="Times New Roman" w:hAnsi="Times New Roman" w:cs="Times New Roman"/>
                <w:sz w:val="20"/>
                <w:szCs w:val="20"/>
              </w:rPr>
              <w:t>Основное мероприятие 4.3 "Строительство физкультурно-оздоровительных комплексов", в том числе:</w:t>
            </w:r>
          </w:p>
        </w:tc>
        <w:tc>
          <w:tcPr>
            <w:tcW w:w="0" w:type="auto"/>
            <w:shd w:val="clear" w:color="auto" w:fill="auto"/>
            <w:hideMark/>
          </w:tcPr>
          <w:p w:rsidR="001A226E" w:rsidRPr="00D23226" w:rsidRDefault="001A226E" w:rsidP="00D23226">
            <w:pPr>
              <w:autoSpaceDE w:val="0"/>
              <w:autoSpaceDN w:val="0"/>
              <w:adjustRightInd w:val="0"/>
              <w:spacing w:after="0" w:line="240" w:lineRule="auto"/>
              <w:rPr>
                <w:rFonts w:ascii="Times New Roman" w:hAnsi="Times New Roman" w:cs="Times New Roman"/>
                <w:sz w:val="20"/>
                <w:szCs w:val="20"/>
              </w:rPr>
            </w:pPr>
            <w:r w:rsidRPr="00D23226">
              <w:rPr>
                <w:rFonts w:ascii="Times New Roman" w:hAnsi="Times New Roman" w:cs="Times New Roman"/>
                <w:sz w:val="20"/>
                <w:szCs w:val="20"/>
              </w:rPr>
              <w:t>комитет капитального строительства области, органы местного самоуправления (по согласованию)</w:t>
            </w:r>
          </w:p>
        </w:tc>
        <w:tc>
          <w:tcPr>
            <w:tcW w:w="0" w:type="auto"/>
            <w:gridSpan w:val="3"/>
            <w:shd w:val="clear" w:color="auto" w:fill="auto"/>
            <w:hideMark/>
          </w:tcPr>
          <w:p w:rsidR="001A226E" w:rsidRPr="00D23226" w:rsidRDefault="001A226E" w:rsidP="00D23226">
            <w:pPr>
              <w:pStyle w:val="ConsPlusNormal"/>
              <w:jc w:val="center"/>
              <w:rPr>
                <w:b w:val="0"/>
              </w:rPr>
            </w:pPr>
          </w:p>
        </w:tc>
        <w:tc>
          <w:tcPr>
            <w:tcW w:w="0" w:type="auto"/>
            <w:gridSpan w:val="2"/>
            <w:shd w:val="clear" w:color="auto" w:fill="auto"/>
            <w:hideMark/>
          </w:tcPr>
          <w:p w:rsidR="001A226E" w:rsidRPr="00D23226" w:rsidRDefault="001A226E" w:rsidP="00D23226">
            <w:pPr>
              <w:pStyle w:val="ConsPlusNormal"/>
              <w:jc w:val="center"/>
              <w:rPr>
                <w:b w:val="0"/>
              </w:rPr>
            </w:pPr>
          </w:p>
        </w:tc>
        <w:tc>
          <w:tcPr>
            <w:tcW w:w="0" w:type="auto"/>
            <w:gridSpan w:val="2"/>
            <w:shd w:val="clear" w:color="auto" w:fill="auto"/>
            <w:hideMark/>
          </w:tcPr>
          <w:p w:rsidR="001A226E" w:rsidRPr="00D23226" w:rsidRDefault="001A226E" w:rsidP="00D23226">
            <w:pPr>
              <w:pStyle w:val="ConsPlusNormal"/>
              <w:jc w:val="center"/>
              <w:rPr>
                <w:b w:val="0"/>
              </w:rPr>
            </w:pPr>
          </w:p>
        </w:tc>
        <w:tc>
          <w:tcPr>
            <w:tcW w:w="0" w:type="auto"/>
            <w:shd w:val="clear" w:color="auto" w:fill="auto"/>
            <w:hideMark/>
          </w:tcPr>
          <w:p w:rsidR="001A226E" w:rsidRPr="00D23226" w:rsidRDefault="001A226E" w:rsidP="00D23226">
            <w:pPr>
              <w:pStyle w:val="ConsPlusNormal"/>
              <w:jc w:val="center"/>
              <w:rPr>
                <w:b w:val="0"/>
              </w:rPr>
            </w:pPr>
          </w:p>
        </w:tc>
        <w:tc>
          <w:tcPr>
            <w:tcW w:w="0" w:type="auto"/>
            <w:gridSpan w:val="2"/>
            <w:shd w:val="clear" w:color="auto" w:fill="auto"/>
            <w:hideMark/>
          </w:tcPr>
          <w:p w:rsidR="001A226E" w:rsidRPr="00D23226" w:rsidRDefault="001A226E" w:rsidP="00D23226">
            <w:pPr>
              <w:autoSpaceDE w:val="0"/>
              <w:autoSpaceDN w:val="0"/>
              <w:adjustRightInd w:val="0"/>
              <w:spacing w:after="0" w:line="240" w:lineRule="auto"/>
              <w:rPr>
                <w:rFonts w:ascii="Times New Roman" w:eastAsia="Times New Roman" w:hAnsi="Times New Roman"/>
                <w:sz w:val="20"/>
                <w:szCs w:val="20"/>
              </w:rPr>
            </w:pPr>
          </w:p>
        </w:tc>
        <w:tc>
          <w:tcPr>
            <w:tcW w:w="0" w:type="auto"/>
            <w:shd w:val="clear" w:color="auto" w:fill="auto"/>
            <w:hideMark/>
          </w:tcPr>
          <w:p w:rsidR="001A226E" w:rsidRPr="00D23226" w:rsidRDefault="001A226E" w:rsidP="00D23226">
            <w:pPr>
              <w:pStyle w:val="ConsPlusNormal"/>
              <w:jc w:val="both"/>
              <w:rPr>
                <w:rFonts w:eastAsia="Times New Roman" w:cstheme="minorBidi"/>
                <w:b w:val="0"/>
                <w:bCs w:val="0"/>
                <w:sz w:val="20"/>
                <w:szCs w:val="20"/>
                <w:lang w:eastAsia="ru-RU"/>
              </w:rPr>
            </w:pPr>
          </w:p>
        </w:tc>
        <w:tc>
          <w:tcPr>
            <w:tcW w:w="0" w:type="auto"/>
            <w:shd w:val="clear" w:color="000000" w:fill="FFFFFF"/>
            <w:hideMark/>
          </w:tcPr>
          <w:p w:rsidR="001A226E" w:rsidRPr="00D23226" w:rsidRDefault="001A226E" w:rsidP="00D23226">
            <w:pPr>
              <w:pStyle w:val="ConsPlusNormal"/>
              <w:jc w:val="both"/>
              <w:rPr>
                <w:rFonts w:eastAsia="Times New Roman" w:cstheme="minorBidi"/>
                <w:b w:val="0"/>
                <w:bCs w:val="0"/>
                <w:sz w:val="20"/>
                <w:szCs w:val="20"/>
                <w:lang w:eastAsia="ru-RU"/>
              </w:rPr>
            </w:pPr>
          </w:p>
        </w:tc>
      </w:tr>
      <w:tr w:rsidR="001A226E" w:rsidRPr="00D23226" w:rsidTr="00D23226">
        <w:trPr>
          <w:trHeight w:val="1770"/>
        </w:trPr>
        <w:tc>
          <w:tcPr>
            <w:tcW w:w="0" w:type="auto"/>
            <w:shd w:val="clear" w:color="000000" w:fill="auto"/>
            <w:hideMark/>
          </w:tcPr>
          <w:p w:rsidR="001A226E" w:rsidRPr="00D23226" w:rsidRDefault="001A226E" w:rsidP="00D23226">
            <w:pPr>
              <w:spacing w:after="0" w:line="240" w:lineRule="auto"/>
              <w:jc w:val="center"/>
              <w:rPr>
                <w:rFonts w:ascii="Times New Roman" w:eastAsia="Times New Roman" w:hAnsi="Times New Roman"/>
                <w:color w:val="000000"/>
                <w:sz w:val="20"/>
                <w:szCs w:val="20"/>
              </w:rPr>
            </w:pPr>
          </w:p>
        </w:tc>
        <w:tc>
          <w:tcPr>
            <w:tcW w:w="0" w:type="auto"/>
            <w:gridSpan w:val="2"/>
            <w:shd w:val="clear" w:color="auto" w:fill="auto"/>
            <w:hideMark/>
          </w:tcPr>
          <w:p w:rsidR="001A226E" w:rsidRPr="00D23226" w:rsidRDefault="001A226E" w:rsidP="00D23226">
            <w:pPr>
              <w:autoSpaceDE w:val="0"/>
              <w:autoSpaceDN w:val="0"/>
              <w:adjustRightInd w:val="0"/>
              <w:spacing w:after="0" w:line="240" w:lineRule="auto"/>
              <w:rPr>
                <w:rFonts w:ascii="Times New Roman" w:hAnsi="Times New Roman" w:cs="Times New Roman"/>
                <w:sz w:val="20"/>
                <w:szCs w:val="20"/>
              </w:rPr>
            </w:pPr>
            <w:r w:rsidRPr="00D23226">
              <w:rPr>
                <w:rFonts w:ascii="Times New Roman" w:hAnsi="Times New Roman" w:cs="Times New Roman"/>
                <w:sz w:val="20"/>
                <w:szCs w:val="20"/>
              </w:rPr>
              <w:t>р.п. Татищево. Строительство многофункционального физкультурно-оздоровительного комплекса</w:t>
            </w:r>
          </w:p>
        </w:tc>
        <w:tc>
          <w:tcPr>
            <w:tcW w:w="0" w:type="auto"/>
            <w:shd w:val="clear" w:color="auto" w:fill="auto"/>
            <w:hideMark/>
          </w:tcPr>
          <w:p w:rsidR="001A226E" w:rsidRPr="00D23226" w:rsidRDefault="001A226E" w:rsidP="00D23226">
            <w:pPr>
              <w:autoSpaceDE w:val="0"/>
              <w:autoSpaceDN w:val="0"/>
              <w:adjustRightInd w:val="0"/>
              <w:spacing w:after="0" w:line="240" w:lineRule="auto"/>
              <w:rPr>
                <w:rFonts w:ascii="Times New Roman" w:hAnsi="Times New Roman" w:cs="Times New Roman"/>
                <w:sz w:val="20"/>
                <w:szCs w:val="20"/>
              </w:rPr>
            </w:pPr>
            <w:r w:rsidRPr="00D23226">
              <w:rPr>
                <w:rFonts w:ascii="Times New Roman" w:hAnsi="Times New Roman" w:cs="Times New Roman"/>
                <w:sz w:val="20"/>
                <w:szCs w:val="20"/>
              </w:rPr>
              <w:t>комитет капитального строительства области</w:t>
            </w:r>
          </w:p>
        </w:tc>
        <w:tc>
          <w:tcPr>
            <w:tcW w:w="0" w:type="auto"/>
            <w:gridSpan w:val="3"/>
            <w:shd w:val="clear" w:color="auto" w:fill="auto"/>
            <w:hideMark/>
          </w:tcPr>
          <w:p w:rsidR="001A226E" w:rsidRPr="00D23226" w:rsidRDefault="001A226E" w:rsidP="00D23226">
            <w:pPr>
              <w:pStyle w:val="ConsPlusNormal"/>
              <w:jc w:val="center"/>
              <w:rPr>
                <w:rFonts w:eastAsia="Times New Roman" w:cstheme="minorBidi"/>
                <w:b w:val="0"/>
                <w:bCs w:val="0"/>
                <w:sz w:val="20"/>
                <w:szCs w:val="20"/>
                <w:lang w:eastAsia="ru-RU"/>
              </w:rPr>
            </w:pPr>
            <w:r w:rsidRPr="00D23226">
              <w:rPr>
                <w:rFonts w:eastAsia="Times New Roman" w:cstheme="minorBidi"/>
                <w:b w:val="0"/>
                <w:bCs w:val="0"/>
                <w:sz w:val="20"/>
                <w:szCs w:val="20"/>
                <w:lang w:eastAsia="ru-RU"/>
              </w:rPr>
              <w:t>2014</w:t>
            </w:r>
          </w:p>
        </w:tc>
        <w:tc>
          <w:tcPr>
            <w:tcW w:w="0" w:type="auto"/>
            <w:gridSpan w:val="2"/>
            <w:shd w:val="clear" w:color="auto" w:fill="auto"/>
            <w:hideMark/>
          </w:tcPr>
          <w:p w:rsidR="001A226E" w:rsidRPr="00D23226" w:rsidRDefault="001A226E" w:rsidP="00D23226">
            <w:pPr>
              <w:pStyle w:val="ConsPlusNormal"/>
              <w:jc w:val="center"/>
              <w:rPr>
                <w:rFonts w:eastAsia="Times New Roman" w:cstheme="minorBidi"/>
                <w:b w:val="0"/>
                <w:bCs w:val="0"/>
                <w:sz w:val="20"/>
                <w:szCs w:val="20"/>
                <w:lang w:eastAsia="ru-RU"/>
              </w:rPr>
            </w:pPr>
            <w:r w:rsidRPr="00D23226">
              <w:rPr>
                <w:rFonts w:eastAsia="Times New Roman" w:cstheme="minorBidi"/>
                <w:b w:val="0"/>
                <w:bCs w:val="0"/>
                <w:sz w:val="20"/>
                <w:szCs w:val="20"/>
                <w:lang w:eastAsia="ru-RU"/>
              </w:rPr>
              <w:t>2018</w:t>
            </w:r>
          </w:p>
        </w:tc>
        <w:tc>
          <w:tcPr>
            <w:tcW w:w="0" w:type="auto"/>
            <w:gridSpan w:val="2"/>
            <w:shd w:val="clear" w:color="auto" w:fill="auto"/>
            <w:hideMark/>
          </w:tcPr>
          <w:p w:rsidR="001A226E" w:rsidRPr="00D23226" w:rsidRDefault="001A226E" w:rsidP="00D23226">
            <w:pPr>
              <w:pStyle w:val="ConsPlusNormal"/>
              <w:jc w:val="center"/>
              <w:rPr>
                <w:rFonts w:eastAsia="Times New Roman" w:cstheme="minorBidi"/>
                <w:b w:val="0"/>
                <w:bCs w:val="0"/>
                <w:sz w:val="20"/>
                <w:szCs w:val="20"/>
                <w:lang w:eastAsia="ru-RU"/>
              </w:rPr>
            </w:pPr>
            <w:r w:rsidRPr="00D23226">
              <w:rPr>
                <w:rFonts w:eastAsia="Times New Roman" w:cstheme="minorBidi"/>
                <w:b w:val="0"/>
                <w:bCs w:val="0"/>
                <w:sz w:val="20"/>
                <w:szCs w:val="20"/>
                <w:lang w:eastAsia="ru-RU"/>
              </w:rPr>
              <w:t>2014</w:t>
            </w:r>
          </w:p>
        </w:tc>
        <w:tc>
          <w:tcPr>
            <w:tcW w:w="0" w:type="auto"/>
            <w:shd w:val="clear" w:color="auto" w:fill="auto"/>
            <w:hideMark/>
          </w:tcPr>
          <w:p w:rsidR="001A226E" w:rsidRPr="00D23226" w:rsidRDefault="001A226E" w:rsidP="00D23226">
            <w:pPr>
              <w:pStyle w:val="ConsPlusNormal"/>
              <w:jc w:val="center"/>
              <w:rPr>
                <w:rFonts w:eastAsia="Times New Roman" w:cstheme="minorBidi"/>
                <w:b w:val="0"/>
                <w:bCs w:val="0"/>
                <w:sz w:val="20"/>
                <w:szCs w:val="20"/>
                <w:lang w:eastAsia="ru-RU"/>
              </w:rPr>
            </w:pPr>
            <w:r w:rsidRPr="00D23226">
              <w:rPr>
                <w:rFonts w:eastAsia="Times New Roman" w:cstheme="minorBidi"/>
                <w:b w:val="0"/>
                <w:bCs w:val="0"/>
                <w:sz w:val="20"/>
                <w:szCs w:val="20"/>
                <w:lang w:eastAsia="ru-RU"/>
              </w:rPr>
              <w:t>2018</w:t>
            </w:r>
          </w:p>
        </w:tc>
        <w:tc>
          <w:tcPr>
            <w:tcW w:w="0" w:type="auto"/>
            <w:gridSpan w:val="2"/>
            <w:shd w:val="clear" w:color="auto" w:fill="auto"/>
            <w:hideMark/>
          </w:tcPr>
          <w:p w:rsidR="001A226E" w:rsidRPr="00D23226" w:rsidRDefault="001A226E" w:rsidP="00D23226">
            <w:pPr>
              <w:autoSpaceDE w:val="0"/>
              <w:autoSpaceDN w:val="0"/>
              <w:adjustRightInd w:val="0"/>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строительство спортивного комплекса увеличение единовременной пропускной способности </w:t>
            </w:r>
            <w:proofErr w:type="spellStart"/>
            <w:r w:rsidRPr="00D23226">
              <w:rPr>
                <w:rFonts w:ascii="Times New Roman" w:eastAsia="Times New Roman" w:hAnsi="Times New Roman"/>
                <w:sz w:val="20"/>
                <w:szCs w:val="20"/>
              </w:rPr>
              <w:t>спортобъектов</w:t>
            </w:r>
            <w:proofErr w:type="spellEnd"/>
            <w:r w:rsidRPr="00D23226">
              <w:rPr>
                <w:rFonts w:ascii="Times New Roman" w:eastAsia="Times New Roman" w:hAnsi="Times New Roman"/>
                <w:sz w:val="20"/>
                <w:szCs w:val="20"/>
              </w:rPr>
              <w:t xml:space="preserve"> на 202 чел. в смену</w:t>
            </w:r>
          </w:p>
          <w:p w:rsidR="001A226E" w:rsidRPr="00D23226" w:rsidRDefault="001A226E" w:rsidP="00D23226">
            <w:pPr>
              <w:pStyle w:val="ConsPlusNormal"/>
              <w:rPr>
                <w:rFonts w:eastAsia="Times New Roman" w:cstheme="minorBidi"/>
                <w:b w:val="0"/>
                <w:bCs w:val="0"/>
                <w:sz w:val="20"/>
                <w:szCs w:val="20"/>
                <w:lang w:eastAsia="ru-RU"/>
              </w:rPr>
            </w:pPr>
          </w:p>
        </w:tc>
        <w:tc>
          <w:tcPr>
            <w:tcW w:w="0" w:type="auto"/>
            <w:shd w:val="clear" w:color="auto" w:fill="auto"/>
            <w:hideMark/>
          </w:tcPr>
          <w:p w:rsidR="001A226E" w:rsidRPr="00D23226" w:rsidRDefault="001A226E"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За истекший период по результатам конкурсных процедур заключены контракты на выполнение строительно-монтажных работ на сумму 111,5 млн. руб.</w:t>
            </w:r>
          </w:p>
          <w:p w:rsidR="001A226E" w:rsidRPr="00D23226" w:rsidRDefault="001A226E" w:rsidP="00D23226">
            <w:pPr>
              <w:pStyle w:val="ConsPlusNormal"/>
              <w:rPr>
                <w:rFonts w:eastAsia="Times New Roman" w:cstheme="minorBidi"/>
                <w:b w:val="0"/>
                <w:bCs w:val="0"/>
                <w:sz w:val="20"/>
                <w:szCs w:val="20"/>
                <w:lang w:eastAsia="ru-RU"/>
              </w:rPr>
            </w:pPr>
          </w:p>
        </w:tc>
        <w:tc>
          <w:tcPr>
            <w:tcW w:w="0" w:type="auto"/>
            <w:shd w:val="clear" w:color="000000" w:fill="FFFFFF"/>
            <w:hideMark/>
          </w:tcPr>
          <w:p w:rsidR="001A226E" w:rsidRPr="00D23226" w:rsidRDefault="001A226E" w:rsidP="00D23226">
            <w:pPr>
              <w:pStyle w:val="ConsPlusNormal"/>
              <w:jc w:val="both"/>
              <w:rPr>
                <w:rFonts w:eastAsia="Times New Roman" w:cstheme="minorBidi"/>
                <w:b w:val="0"/>
                <w:bCs w:val="0"/>
                <w:sz w:val="20"/>
                <w:szCs w:val="20"/>
                <w:lang w:eastAsia="ru-RU"/>
              </w:rPr>
            </w:pPr>
          </w:p>
        </w:tc>
      </w:tr>
      <w:tr w:rsidR="001A226E" w:rsidRPr="00D23226" w:rsidTr="00D23226">
        <w:trPr>
          <w:trHeight w:val="1770"/>
        </w:trPr>
        <w:tc>
          <w:tcPr>
            <w:tcW w:w="0" w:type="auto"/>
            <w:shd w:val="clear" w:color="000000" w:fill="auto"/>
            <w:hideMark/>
          </w:tcPr>
          <w:p w:rsidR="001A226E" w:rsidRPr="00D23226" w:rsidRDefault="001A226E" w:rsidP="00D23226">
            <w:pPr>
              <w:spacing w:after="0" w:line="240" w:lineRule="auto"/>
              <w:jc w:val="center"/>
              <w:rPr>
                <w:rFonts w:ascii="Times New Roman" w:eastAsia="Times New Roman" w:hAnsi="Times New Roman"/>
                <w:color w:val="000000"/>
                <w:sz w:val="20"/>
                <w:szCs w:val="20"/>
              </w:rPr>
            </w:pPr>
          </w:p>
        </w:tc>
        <w:tc>
          <w:tcPr>
            <w:tcW w:w="0" w:type="auto"/>
            <w:gridSpan w:val="2"/>
            <w:shd w:val="clear" w:color="auto" w:fill="auto"/>
            <w:hideMark/>
          </w:tcPr>
          <w:p w:rsidR="001A226E" w:rsidRPr="00D23226" w:rsidRDefault="001A226E" w:rsidP="00D23226">
            <w:pPr>
              <w:autoSpaceDE w:val="0"/>
              <w:autoSpaceDN w:val="0"/>
              <w:adjustRightInd w:val="0"/>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4.5 "Предоставление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1A226E" w:rsidRPr="00D23226" w:rsidRDefault="001A226E" w:rsidP="00D23226">
            <w:pPr>
              <w:autoSpaceDE w:val="0"/>
              <w:autoSpaceDN w:val="0"/>
              <w:adjustRightInd w:val="0"/>
              <w:spacing w:after="0" w:line="240" w:lineRule="auto"/>
              <w:rPr>
                <w:rFonts w:ascii="Times New Roman" w:eastAsia="Times New Roman" w:hAnsi="Times New Roman"/>
                <w:sz w:val="20"/>
                <w:szCs w:val="20"/>
              </w:rPr>
            </w:pPr>
          </w:p>
        </w:tc>
        <w:tc>
          <w:tcPr>
            <w:tcW w:w="0" w:type="auto"/>
            <w:shd w:val="clear" w:color="auto" w:fill="auto"/>
            <w:hideMark/>
          </w:tcPr>
          <w:p w:rsidR="001A226E" w:rsidRPr="00D23226" w:rsidRDefault="001A226E" w:rsidP="00D23226">
            <w:pPr>
              <w:autoSpaceDE w:val="0"/>
              <w:autoSpaceDN w:val="0"/>
              <w:adjustRightInd w:val="0"/>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 органы местного самоуправления области (по согласованию)</w:t>
            </w:r>
          </w:p>
        </w:tc>
        <w:tc>
          <w:tcPr>
            <w:tcW w:w="0" w:type="auto"/>
            <w:gridSpan w:val="3"/>
            <w:shd w:val="clear" w:color="auto" w:fill="auto"/>
            <w:hideMark/>
          </w:tcPr>
          <w:p w:rsidR="001A226E" w:rsidRPr="00D23226" w:rsidRDefault="001A226E"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2017</w:t>
            </w:r>
          </w:p>
        </w:tc>
        <w:tc>
          <w:tcPr>
            <w:tcW w:w="0" w:type="auto"/>
            <w:gridSpan w:val="2"/>
            <w:shd w:val="clear" w:color="auto" w:fill="auto"/>
            <w:hideMark/>
          </w:tcPr>
          <w:p w:rsidR="001A226E" w:rsidRPr="00D23226" w:rsidRDefault="001A226E"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2017</w:t>
            </w:r>
          </w:p>
        </w:tc>
        <w:tc>
          <w:tcPr>
            <w:tcW w:w="0" w:type="auto"/>
            <w:gridSpan w:val="2"/>
            <w:shd w:val="clear" w:color="auto" w:fill="auto"/>
            <w:hideMark/>
          </w:tcPr>
          <w:p w:rsidR="001A226E" w:rsidRPr="00D23226" w:rsidRDefault="001A226E"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2017</w:t>
            </w:r>
          </w:p>
        </w:tc>
        <w:tc>
          <w:tcPr>
            <w:tcW w:w="0" w:type="auto"/>
            <w:shd w:val="clear" w:color="auto" w:fill="auto"/>
            <w:hideMark/>
          </w:tcPr>
          <w:p w:rsidR="001A226E" w:rsidRPr="00D23226" w:rsidRDefault="001A226E"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2017</w:t>
            </w:r>
          </w:p>
        </w:tc>
        <w:tc>
          <w:tcPr>
            <w:tcW w:w="0" w:type="auto"/>
            <w:gridSpan w:val="2"/>
            <w:shd w:val="clear" w:color="auto" w:fill="auto"/>
            <w:hideMark/>
          </w:tcPr>
          <w:p w:rsidR="001A226E" w:rsidRPr="00D23226" w:rsidRDefault="001A226E" w:rsidP="00D23226">
            <w:pPr>
              <w:autoSpaceDE w:val="0"/>
              <w:autoSpaceDN w:val="0"/>
              <w:adjustRightInd w:val="0"/>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приобретение искусственных покрытий для  детско-юношеских спортивных школ области </w:t>
            </w:r>
          </w:p>
        </w:tc>
        <w:tc>
          <w:tcPr>
            <w:tcW w:w="0" w:type="auto"/>
            <w:shd w:val="clear" w:color="auto" w:fill="auto"/>
            <w:hideMark/>
          </w:tcPr>
          <w:p w:rsidR="001A226E" w:rsidRPr="00D23226" w:rsidRDefault="001A226E"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 xml:space="preserve">МУ ДО «ДЮСШ г. Балашова» </w:t>
            </w:r>
          </w:p>
          <w:p w:rsidR="001A226E" w:rsidRPr="00D23226" w:rsidRDefault="001A226E"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 xml:space="preserve">17.07.2017 проведен аукцион, </w:t>
            </w:r>
          </w:p>
          <w:p w:rsidR="001A226E" w:rsidRPr="00D23226" w:rsidRDefault="001A226E"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заключение контракта на поставку оборудования планируется 31.07.2017, поставка до 20.08.2017</w:t>
            </w:r>
          </w:p>
        </w:tc>
        <w:tc>
          <w:tcPr>
            <w:tcW w:w="0" w:type="auto"/>
            <w:shd w:val="clear" w:color="000000" w:fill="FFFFFF"/>
            <w:hideMark/>
          </w:tcPr>
          <w:p w:rsidR="001A226E" w:rsidRPr="00D23226" w:rsidRDefault="001A226E" w:rsidP="00D23226">
            <w:pPr>
              <w:pStyle w:val="ConsPlusNormal"/>
              <w:jc w:val="both"/>
              <w:rPr>
                <w:rFonts w:eastAsia="Times New Roman" w:cstheme="minorBidi"/>
                <w:b w:val="0"/>
                <w:bCs w:val="0"/>
                <w:sz w:val="20"/>
                <w:szCs w:val="20"/>
                <w:lang w:eastAsia="ru-RU"/>
              </w:rPr>
            </w:pPr>
          </w:p>
        </w:tc>
      </w:tr>
      <w:tr w:rsidR="008730CC" w:rsidRPr="00D23226" w:rsidTr="008730CC">
        <w:trPr>
          <w:trHeight w:val="1770"/>
        </w:trPr>
        <w:tc>
          <w:tcPr>
            <w:tcW w:w="0" w:type="auto"/>
            <w:shd w:val="clear" w:color="000000" w:fill="auto"/>
            <w:hideMark/>
          </w:tcPr>
          <w:p w:rsidR="008730CC" w:rsidRPr="00D23226" w:rsidRDefault="008730CC" w:rsidP="00D23226">
            <w:pPr>
              <w:spacing w:after="0" w:line="240" w:lineRule="auto"/>
              <w:jc w:val="center"/>
              <w:rPr>
                <w:rFonts w:ascii="Times New Roman" w:eastAsia="Times New Roman" w:hAnsi="Times New Roman"/>
                <w:color w:val="000000"/>
                <w:sz w:val="20"/>
                <w:szCs w:val="20"/>
              </w:rPr>
            </w:pPr>
          </w:p>
        </w:tc>
        <w:tc>
          <w:tcPr>
            <w:tcW w:w="0" w:type="auto"/>
            <w:gridSpan w:val="2"/>
            <w:shd w:val="clear" w:color="auto" w:fill="auto"/>
            <w:hideMark/>
          </w:tcPr>
          <w:p w:rsidR="008730CC" w:rsidRPr="00D23226" w:rsidRDefault="008730CC" w:rsidP="00D23226">
            <w:pPr>
              <w:autoSpaceDE w:val="0"/>
              <w:autoSpaceDN w:val="0"/>
              <w:adjustRightInd w:val="0"/>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4.7</w:t>
            </w:r>
          </w:p>
          <w:p w:rsidR="008730CC" w:rsidRPr="00D23226" w:rsidRDefault="008730CC" w:rsidP="00D23226">
            <w:pPr>
              <w:autoSpaceDE w:val="0"/>
              <w:autoSpaceDN w:val="0"/>
              <w:adjustRightInd w:val="0"/>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"Укрепление материально-технической базы областных государственных учреждений"</w:t>
            </w:r>
          </w:p>
        </w:tc>
        <w:tc>
          <w:tcPr>
            <w:tcW w:w="0" w:type="auto"/>
            <w:shd w:val="clear" w:color="auto" w:fill="auto"/>
            <w:hideMark/>
          </w:tcPr>
          <w:p w:rsidR="008730CC" w:rsidRPr="00D23226" w:rsidRDefault="008730CC" w:rsidP="00D23226">
            <w:pPr>
              <w:autoSpaceDE w:val="0"/>
              <w:autoSpaceDN w:val="0"/>
              <w:adjustRightInd w:val="0"/>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730CC" w:rsidRPr="00D23226" w:rsidRDefault="008730CC"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2017</w:t>
            </w:r>
          </w:p>
        </w:tc>
        <w:tc>
          <w:tcPr>
            <w:tcW w:w="0" w:type="auto"/>
            <w:gridSpan w:val="2"/>
            <w:shd w:val="clear" w:color="auto" w:fill="auto"/>
            <w:hideMark/>
          </w:tcPr>
          <w:p w:rsidR="008730CC" w:rsidRPr="00D23226" w:rsidRDefault="008730CC"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2017</w:t>
            </w:r>
          </w:p>
        </w:tc>
        <w:tc>
          <w:tcPr>
            <w:tcW w:w="0" w:type="auto"/>
            <w:gridSpan w:val="2"/>
            <w:shd w:val="clear" w:color="auto" w:fill="auto"/>
            <w:hideMark/>
          </w:tcPr>
          <w:p w:rsidR="008730CC" w:rsidRPr="00D23226" w:rsidRDefault="008730CC"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2017</w:t>
            </w:r>
          </w:p>
        </w:tc>
        <w:tc>
          <w:tcPr>
            <w:tcW w:w="0" w:type="auto"/>
            <w:shd w:val="clear" w:color="auto" w:fill="auto"/>
            <w:hideMark/>
          </w:tcPr>
          <w:p w:rsidR="008730CC" w:rsidRPr="00D23226" w:rsidRDefault="008730CC"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2017</w:t>
            </w:r>
          </w:p>
        </w:tc>
        <w:tc>
          <w:tcPr>
            <w:tcW w:w="0" w:type="auto"/>
            <w:gridSpan w:val="2"/>
            <w:shd w:val="clear" w:color="auto" w:fill="auto"/>
            <w:hideMark/>
          </w:tcPr>
          <w:p w:rsidR="008730CC" w:rsidRPr="00D23226" w:rsidRDefault="008730CC" w:rsidP="00D23226">
            <w:pPr>
              <w:autoSpaceDE w:val="0"/>
              <w:autoSpaceDN w:val="0"/>
              <w:adjustRightInd w:val="0"/>
              <w:spacing w:after="0" w:line="240" w:lineRule="auto"/>
              <w:rPr>
                <w:rFonts w:ascii="Times New Roman" w:eastAsia="Times New Roman" w:hAnsi="Times New Roman"/>
                <w:sz w:val="20"/>
                <w:szCs w:val="20"/>
              </w:rPr>
            </w:pPr>
          </w:p>
        </w:tc>
        <w:tc>
          <w:tcPr>
            <w:tcW w:w="0" w:type="auto"/>
            <w:shd w:val="clear" w:color="auto" w:fill="auto"/>
            <w:hideMark/>
          </w:tcPr>
          <w:p w:rsidR="008730CC" w:rsidRPr="00D23226" w:rsidRDefault="008730CC"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 xml:space="preserve">Изготовление проектно-сметной документации «Мероприятия по реконструкции уличных плоскостных сооружений (теннисных кортов), обустройство наружных сетей водоснабжения и ливневой канализации, ограждения территории по адресу: г. Саратов, ул. </w:t>
            </w:r>
            <w:proofErr w:type="gramStart"/>
            <w:r w:rsidRPr="00D23226">
              <w:rPr>
                <w:rFonts w:eastAsia="Times New Roman" w:cstheme="minorBidi"/>
                <w:b w:val="0"/>
                <w:bCs w:val="0"/>
                <w:sz w:val="20"/>
                <w:szCs w:val="20"/>
                <w:lang w:eastAsia="ru-RU"/>
              </w:rPr>
              <w:t>Брянская</w:t>
            </w:r>
            <w:proofErr w:type="gramEnd"/>
            <w:r w:rsidRPr="00D23226">
              <w:rPr>
                <w:rFonts w:eastAsia="Times New Roman" w:cstheme="minorBidi"/>
                <w:b w:val="0"/>
                <w:bCs w:val="0"/>
                <w:sz w:val="20"/>
                <w:szCs w:val="20"/>
                <w:lang w:eastAsia="ru-RU"/>
              </w:rPr>
              <w:t>,5»;</w:t>
            </w:r>
          </w:p>
          <w:p w:rsidR="008730CC" w:rsidRPr="00D23226" w:rsidRDefault="00354588"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п</w:t>
            </w:r>
            <w:r w:rsidR="008730CC" w:rsidRPr="00D23226">
              <w:rPr>
                <w:rFonts w:eastAsia="Times New Roman" w:cstheme="minorBidi"/>
                <w:b w:val="0"/>
                <w:bCs w:val="0"/>
                <w:sz w:val="20"/>
                <w:szCs w:val="20"/>
                <w:lang w:eastAsia="ru-RU"/>
              </w:rPr>
              <w:t xml:space="preserve">роведение проверки достоверности определения сметной </w:t>
            </w:r>
            <w:r w:rsidR="008730CC" w:rsidRPr="00D23226">
              <w:rPr>
                <w:rFonts w:eastAsia="Times New Roman" w:cstheme="minorBidi"/>
                <w:b w:val="0"/>
                <w:bCs w:val="0"/>
                <w:sz w:val="20"/>
                <w:szCs w:val="20"/>
                <w:lang w:eastAsia="ru-RU"/>
              </w:rPr>
              <w:lastRenderedPageBreak/>
              <w:t>стоимости строительства, реконструкции, капитального ремонта объектов капитального строительства.</w:t>
            </w:r>
          </w:p>
        </w:tc>
        <w:tc>
          <w:tcPr>
            <w:tcW w:w="0" w:type="auto"/>
            <w:shd w:val="clear" w:color="000000" w:fill="FFFFFF"/>
            <w:hideMark/>
          </w:tcPr>
          <w:p w:rsidR="008730CC" w:rsidRPr="00D23226" w:rsidRDefault="008730CC" w:rsidP="00D23226">
            <w:pPr>
              <w:pStyle w:val="ConsPlusNormal"/>
              <w:jc w:val="both"/>
              <w:rPr>
                <w:rFonts w:eastAsia="Times New Roman" w:cstheme="minorBidi"/>
                <w:b w:val="0"/>
                <w:bCs w:val="0"/>
                <w:sz w:val="20"/>
                <w:szCs w:val="20"/>
                <w:lang w:eastAsia="ru-RU"/>
              </w:rPr>
            </w:pPr>
          </w:p>
        </w:tc>
      </w:tr>
      <w:tr w:rsidR="00686F3F" w:rsidRPr="00D23226" w:rsidTr="00D23226">
        <w:trPr>
          <w:trHeight w:val="1770"/>
        </w:trPr>
        <w:tc>
          <w:tcPr>
            <w:tcW w:w="0" w:type="auto"/>
            <w:shd w:val="clear" w:color="000000" w:fill="auto"/>
            <w:hideMark/>
          </w:tcPr>
          <w:p w:rsidR="00686F3F" w:rsidRPr="00D23226" w:rsidRDefault="00686F3F"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4.2</w:t>
            </w:r>
          </w:p>
        </w:tc>
        <w:tc>
          <w:tcPr>
            <w:tcW w:w="0" w:type="auto"/>
            <w:gridSpan w:val="2"/>
            <w:shd w:val="clear" w:color="auto" w:fill="auto"/>
            <w:hideMark/>
          </w:tcPr>
          <w:p w:rsidR="00686F3F" w:rsidRPr="00D23226" w:rsidRDefault="00686F3F" w:rsidP="00D23226">
            <w:pPr>
              <w:pStyle w:val="ConsPlusNormal"/>
              <w:rPr>
                <w:b w:val="0"/>
                <w:sz w:val="20"/>
                <w:szCs w:val="20"/>
              </w:rPr>
            </w:pPr>
            <w:r w:rsidRPr="00D23226">
              <w:rPr>
                <w:b w:val="0"/>
                <w:sz w:val="20"/>
                <w:szCs w:val="20"/>
              </w:rPr>
              <w:t xml:space="preserve">Основное мероприятие 4.12 "Реконструкция тренировочной площадки на стадионе "Авангард", Саратовская область, </w:t>
            </w:r>
            <w:proofErr w:type="gramStart"/>
            <w:r w:rsidRPr="00D23226">
              <w:rPr>
                <w:b w:val="0"/>
                <w:sz w:val="20"/>
                <w:szCs w:val="20"/>
              </w:rPr>
              <w:t>г</w:t>
            </w:r>
            <w:proofErr w:type="gramEnd"/>
            <w:r w:rsidRPr="00D23226">
              <w:rPr>
                <w:b w:val="0"/>
                <w:sz w:val="20"/>
                <w:szCs w:val="20"/>
              </w:rPr>
              <w:t>. Саратов, ул. Танкистов, б/н"</w:t>
            </w:r>
          </w:p>
        </w:tc>
        <w:tc>
          <w:tcPr>
            <w:tcW w:w="0" w:type="auto"/>
            <w:shd w:val="clear" w:color="auto" w:fill="auto"/>
            <w:hideMark/>
          </w:tcPr>
          <w:p w:rsidR="00686F3F" w:rsidRPr="00D23226" w:rsidRDefault="00686F3F" w:rsidP="00D23226">
            <w:pPr>
              <w:autoSpaceDE w:val="0"/>
              <w:autoSpaceDN w:val="0"/>
              <w:adjustRightInd w:val="0"/>
              <w:spacing w:after="0" w:line="240" w:lineRule="auto"/>
              <w:rPr>
                <w:rFonts w:ascii="Times New Roman" w:hAnsi="Times New Roman" w:cs="Times New Roman"/>
                <w:sz w:val="20"/>
                <w:szCs w:val="20"/>
              </w:rPr>
            </w:pPr>
            <w:r w:rsidRPr="00D23226">
              <w:rPr>
                <w:rFonts w:ascii="Times New Roman" w:hAnsi="Times New Roman" w:cs="Times New Roman"/>
                <w:sz w:val="20"/>
                <w:szCs w:val="20"/>
              </w:rPr>
              <w:t>комитет капитального строительства области, органы местного самоуправления области (по согласованию)</w:t>
            </w:r>
          </w:p>
          <w:p w:rsidR="00686F3F" w:rsidRPr="00D23226" w:rsidRDefault="00686F3F" w:rsidP="00D23226">
            <w:pPr>
              <w:autoSpaceDE w:val="0"/>
              <w:autoSpaceDN w:val="0"/>
              <w:adjustRightInd w:val="0"/>
              <w:spacing w:after="0" w:line="240" w:lineRule="auto"/>
              <w:rPr>
                <w:rFonts w:ascii="Times New Roman" w:hAnsi="Times New Roman" w:cs="Times New Roman"/>
                <w:sz w:val="20"/>
                <w:szCs w:val="20"/>
              </w:rPr>
            </w:pPr>
          </w:p>
        </w:tc>
        <w:tc>
          <w:tcPr>
            <w:tcW w:w="0" w:type="auto"/>
            <w:gridSpan w:val="3"/>
            <w:shd w:val="clear" w:color="auto" w:fill="auto"/>
            <w:hideMark/>
          </w:tcPr>
          <w:p w:rsidR="00686F3F" w:rsidRPr="00D23226" w:rsidRDefault="00686F3F" w:rsidP="00D23226">
            <w:pPr>
              <w:pStyle w:val="ConsPlusNormal"/>
              <w:rPr>
                <w:b w:val="0"/>
                <w:sz w:val="20"/>
                <w:szCs w:val="20"/>
              </w:rPr>
            </w:pPr>
            <w:r w:rsidRPr="00D23226">
              <w:rPr>
                <w:b w:val="0"/>
                <w:sz w:val="20"/>
                <w:szCs w:val="20"/>
              </w:rPr>
              <w:t>2016</w:t>
            </w:r>
          </w:p>
        </w:tc>
        <w:tc>
          <w:tcPr>
            <w:tcW w:w="0" w:type="auto"/>
            <w:gridSpan w:val="2"/>
            <w:shd w:val="clear" w:color="auto" w:fill="auto"/>
            <w:hideMark/>
          </w:tcPr>
          <w:p w:rsidR="00686F3F" w:rsidRPr="00D23226" w:rsidRDefault="00686F3F" w:rsidP="00D23226">
            <w:pPr>
              <w:pStyle w:val="ConsPlusNormal"/>
              <w:rPr>
                <w:b w:val="0"/>
                <w:sz w:val="20"/>
                <w:szCs w:val="20"/>
              </w:rPr>
            </w:pPr>
            <w:r w:rsidRPr="00D23226">
              <w:rPr>
                <w:b w:val="0"/>
                <w:sz w:val="20"/>
                <w:szCs w:val="20"/>
              </w:rPr>
              <w:t>2018</w:t>
            </w:r>
          </w:p>
        </w:tc>
        <w:tc>
          <w:tcPr>
            <w:tcW w:w="0" w:type="auto"/>
            <w:gridSpan w:val="2"/>
            <w:shd w:val="clear" w:color="auto" w:fill="auto"/>
            <w:hideMark/>
          </w:tcPr>
          <w:p w:rsidR="00686F3F" w:rsidRPr="00D23226" w:rsidRDefault="00686F3F" w:rsidP="00D23226">
            <w:pPr>
              <w:pStyle w:val="ConsPlusNormal"/>
              <w:rPr>
                <w:b w:val="0"/>
                <w:sz w:val="20"/>
                <w:szCs w:val="20"/>
              </w:rPr>
            </w:pPr>
            <w:r w:rsidRPr="00D23226">
              <w:rPr>
                <w:b w:val="0"/>
                <w:sz w:val="20"/>
                <w:szCs w:val="20"/>
              </w:rPr>
              <w:t>2016</w:t>
            </w:r>
          </w:p>
        </w:tc>
        <w:tc>
          <w:tcPr>
            <w:tcW w:w="0" w:type="auto"/>
            <w:shd w:val="clear" w:color="auto" w:fill="auto"/>
            <w:hideMark/>
          </w:tcPr>
          <w:p w:rsidR="00686F3F" w:rsidRPr="00D23226" w:rsidRDefault="00686F3F" w:rsidP="00D23226">
            <w:pPr>
              <w:pStyle w:val="ConsPlusNormal"/>
              <w:rPr>
                <w:b w:val="0"/>
                <w:sz w:val="20"/>
                <w:szCs w:val="20"/>
              </w:rPr>
            </w:pPr>
            <w:r w:rsidRPr="00D23226">
              <w:rPr>
                <w:b w:val="0"/>
                <w:sz w:val="20"/>
                <w:szCs w:val="20"/>
              </w:rPr>
              <w:t>2018</w:t>
            </w:r>
          </w:p>
        </w:tc>
        <w:tc>
          <w:tcPr>
            <w:tcW w:w="0" w:type="auto"/>
            <w:gridSpan w:val="2"/>
            <w:shd w:val="clear" w:color="auto" w:fill="auto"/>
            <w:hideMark/>
          </w:tcPr>
          <w:p w:rsidR="00686F3F" w:rsidRPr="00D23226" w:rsidRDefault="00686F3F" w:rsidP="00D23226">
            <w:pPr>
              <w:autoSpaceDE w:val="0"/>
              <w:autoSpaceDN w:val="0"/>
              <w:adjustRightInd w:val="0"/>
              <w:spacing w:after="0" w:line="240" w:lineRule="auto"/>
              <w:rPr>
                <w:rFonts w:ascii="Times New Roman" w:eastAsiaTheme="minorHAnsi" w:hAnsi="Times New Roman" w:cs="Times New Roman"/>
                <w:bCs/>
                <w:sz w:val="20"/>
                <w:szCs w:val="20"/>
                <w:lang w:eastAsia="en-US"/>
              </w:rPr>
            </w:pPr>
            <w:r w:rsidRPr="00D23226">
              <w:rPr>
                <w:rFonts w:ascii="Times New Roman" w:eastAsiaTheme="minorHAnsi" w:hAnsi="Times New Roman" w:cs="Times New Roman"/>
                <w:bCs/>
                <w:sz w:val="20"/>
                <w:szCs w:val="20"/>
                <w:lang w:eastAsia="en-US"/>
              </w:rPr>
              <w:t>строительство стадиона, увеличение пропускной способности на 28 чел. в смену</w:t>
            </w:r>
          </w:p>
          <w:p w:rsidR="00686F3F" w:rsidRPr="00D23226" w:rsidRDefault="00686F3F" w:rsidP="00D23226">
            <w:pPr>
              <w:pStyle w:val="ConsPlusNormal"/>
              <w:rPr>
                <w:b w:val="0"/>
                <w:sz w:val="20"/>
                <w:szCs w:val="20"/>
              </w:rPr>
            </w:pPr>
          </w:p>
        </w:tc>
        <w:tc>
          <w:tcPr>
            <w:tcW w:w="0" w:type="auto"/>
            <w:shd w:val="clear" w:color="auto" w:fill="auto"/>
            <w:hideMark/>
          </w:tcPr>
          <w:p w:rsidR="00686F3F" w:rsidRPr="00D23226" w:rsidRDefault="00686F3F" w:rsidP="00D23226">
            <w:pPr>
              <w:pStyle w:val="ConsPlusNormal"/>
              <w:rPr>
                <w:b w:val="0"/>
                <w:sz w:val="20"/>
                <w:szCs w:val="20"/>
              </w:rPr>
            </w:pPr>
            <w:r w:rsidRPr="00D23226">
              <w:rPr>
                <w:b w:val="0"/>
                <w:sz w:val="20"/>
                <w:szCs w:val="20"/>
              </w:rPr>
              <w:t xml:space="preserve">Выполнен проект, получено положительное заключение </w:t>
            </w:r>
            <w:proofErr w:type="spellStart"/>
            <w:r w:rsidRPr="00D23226">
              <w:rPr>
                <w:b w:val="0"/>
                <w:sz w:val="20"/>
                <w:szCs w:val="20"/>
              </w:rPr>
              <w:t>госэкспертизы</w:t>
            </w:r>
            <w:proofErr w:type="spellEnd"/>
            <w:r w:rsidRPr="00D23226">
              <w:rPr>
                <w:b w:val="0"/>
                <w:sz w:val="20"/>
                <w:szCs w:val="20"/>
              </w:rPr>
              <w:t xml:space="preserve"> на проектную часть,</w:t>
            </w:r>
          </w:p>
          <w:p w:rsidR="00686F3F" w:rsidRPr="00D23226" w:rsidRDefault="00686F3F" w:rsidP="00D23226">
            <w:pPr>
              <w:pStyle w:val="ConsPlusNormal"/>
              <w:rPr>
                <w:b w:val="0"/>
                <w:sz w:val="20"/>
                <w:szCs w:val="20"/>
              </w:rPr>
            </w:pPr>
            <w:r w:rsidRPr="00D23226">
              <w:rPr>
                <w:b w:val="0"/>
                <w:sz w:val="20"/>
                <w:szCs w:val="20"/>
              </w:rPr>
              <w:t>сметная документация находится на экспертизе</w:t>
            </w:r>
          </w:p>
        </w:tc>
        <w:tc>
          <w:tcPr>
            <w:tcW w:w="0" w:type="auto"/>
            <w:shd w:val="clear" w:color="auto" w:fill="auto"/>
            <w:hideMark/>
          </w:tcPr>
          <w:p w:rsidR="00686F3F" w:rsidRPr="00D23226" w:rsidRDefault="00686F3F" w:rsidP="00D23226">
            <w:pPr>
              <w:pStyle w:val="ConsPlusNormal"/>
              <w:rPr>
                <w:b w:val="0"/>
                <w:sz w:val="20"/>
                <w:szCs w:val="20"/>
              </w:rPr>
            </w:pPr>
            <w:r w:rsidRPr="00D23226">
              <w:rPr>
                <w:b w:val="0"/>
                <w:sz w:val="20"/>
                <w:szCs w:val="20"/>
              </w:rPr>
              <w:t xml:space="preserve">В муниципальном и областном бюджетах </w:t>
            </w:r>
            <w:proofErr w:type="spellStart"/>
            <w:r w:rsidRPr="00D23226">
              <w:rPr>
                <w:b w:val="0"/>
                <w:sz w:val="20"/>
                <w:szCs w:val="20"/>
              </w:rPr>
              <w:t>отсут</w:t>
            </w:r>
            <w:r w:rsidR="009D7A5B" w:rsidRPr="00D23226">
              <w:rPr>
                <w:b w:val="0"/>
                <w:sz w:val="20"/>
                <w:szCs w:val="20"/>
              </w:rPr>
              <w:t>с</w:t>
            </w:r>
            <w:r w:rsidRPr="00D23226">
              <w:rPr>
                <w:b w:val="0"/>
                <w:sz w:val="20"/>
                <w:szCs w:val="20"/>
              </w:rPr>
              <w:t>вуют</w:t>
            </w:r>
            <w:proofErr w:type="spellEnd"/>
            <w:r w:rsidRPr="00D23226">
              <w:rPr>
                <w:b w:val="0"/>
                <w:sz w:val="20"/>
                <w:szCs w:val="20"/>
              </w:rPr>
              <w:t xml:space="preserve"> средства на </w:t>
            </w:r>
            <w:proofErr w:type="spellStart"/>
            <w:r w:rsidRPr="00D23226">
              <w:rPr>
                <w:b w:val="0"/>
                <w:sz w:val="20"/>
                <w:szCs w:val="20"/>
              </w:rPr>
              <w:t>софинансирование</w:t>
            </w:r>
            <w:proofErr w:type="spellEnd"/>
            <w:r w:rsidRPr="00D23226">
              <w:rPr>
                <w:b w:val="0"/>
                <w:sz w:val="20"/>
                <w:szCs w:val="20"/>
              </w:rPr>
              <w:t xml:space="preserve"> реконструкции</w:t>
            </w:r>
          </w:p>
        </w:tc>
      </w:tr>
      <w:tr w:rsidR="00686F3F" w:rsidRPr="000234E1" w:rsidTr="00D23226">
        <w:trPr>
          <w:trHeight w:val="1770"/>
        </w:trPr>
        <w:tc>
          <w:tcPr>
            <w:tcW w:w="0" w:type="auto"/>
            <w:shd w:val="clear" w:color="000000" w:fill="auto"/>
            <w:hideMark/>
          </w:tcPr>
          <w:p w:rsidR="00686F3F" w:rsidRPr="00D23226" w:rsidRDefault="00686F3F"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4.3</w:t>
            </w:r>
          </w:p>
        </w:tc>
        <w:tc>
          <w:tcPr>
            <w:tcW w:w="0" w:type="auto"/>
            <w:gridSpan w:val="2"/>
            <w:shd w:val="clear" w:color="auto" w:fill="auto"/>
            <w:hideMark/>
          </w:tcPr>
          <w:p w:rsidR="00686F3F" w:rsidRPr="00D23226" w:rsidRDefault="00686F3F" w:rsidP="00D23226">
            <w:pPr>
              <w:autoSpaceDE w:val="0"/>
              <w:autoSpaceDN w:val="0"/>
              <w:adjustRightInd w:val="0"/>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0" w:type="auto"/>
            <w:shd w:val="clear" w:color="auto" w:fill="auto"/>
            <w:hideMark/>
          </w:tcPr>
          <w:p w:rsidR="00686F3F" w:rsidRPr="00D23226" w:rsidRDefault="00686F3F" w:rsidP="00D23226">
            <w:pPr>
              <w:autoSpaceDE w:val="0"/>
              <w:autoSpaceDN w:val="0"/>
              <w:adjustRightInd w:val="0"/>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p w:rsidR="00686F3F" w:rsidRPr="00D23226" w:rsidRDefault="00686F3F" w:rsidP="00D23226">
            <w:pPr>
              <w:autoSpaceDE w:val="0"/>
              <w:autoSpaceDN w:val="0"/>
              <w:adjustRightInd w:val="0"/>
              <w:spacing w:after="0" w:line="240" w:lineRule="auto"/>
              <w:rPr>
                <w:rFonts w:ascii="Times New Roman" w:eastAsia="Times New Roman" w:hAnsi="Times New Roman"/>
                <w:sz w:val="20"/>
                <w:szCs w:val="20"/>
              </w:rPr>
            </w:pPr>
          </w:p>
        </w:tc>
        <w:tc>
          <w:tcPr>
            <w:tcW w:w="0" w:type="auto"/>
            <w:gridSpan w:val="3"/>
            <w:shd w:val="clear" w:color="auto" w:fill="auto"/>
            <w:hideMark/>
          </w:tcPr>
          <w:p w:rsidR="00686F3F" w:rsidRPr="00D23226" w:rsidRDefault="00686F3F"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2017</w:t>
            </w:r>
          </w:p>
        </w:tc>
        <w:tc>
          <w:tcPr>
            <w:tcW w:w="0" w:type="auto"/>
            <w:gridSpan w:val="2"/>
            <w:shd w:val="clear" w:color="auto" w:fill="auto"/>
            <w:hideMark/>
          </w:tcPr>
          <w:p w:rsidR="00686F3F" w:rsidRPr="00D23226" w:rsidRDefault="00686F3F"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2017</w:t>
            </w:r>
          </w:p>
        </w:tc>
        <w:tc>
          <w:tcPr>
            <w:tcW w:w="0" w:type="auto"/>
            <w:gridSpan w:val="2"/>
            <w:shd w:val="clear" w:color="auto" w:fill="auto"/>
            <w:hideMark/>
          </w:tcPr>
          <w:p w:rsidR="00686F3F" w:rsidRPr="00D23226" w:rsidRDefault="00686F3F"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2017</w:t>
            </w:r>
          </w:p>
        </w:tc>
        <w:tc>
          <w:tcPr>
            <w:tcW w:w="0" w:type="auto"/>
            <w:shd w:val="clear" w:color="auto" w:fill="auto"/>
            <w:hideMark/>
          </w:tcPr>
          <w:p w:rsidR="00686F3F" w:rsidRPr="00D23226" w:rsidRDefault="00686F3F" w:rsidP="00D23226">
            <w:pPr>
              <w:pStyle w:val="ConsPlusNormal"/>
              <w:rPr>
                <w:rFonts w:eastAsia="Times New Roman" w:cstheme="minorBidi"/>
                <w:b w:val="0"/>
                <w:bCs w:val="0"/>
                <w:sz w:val="20"/>
                <w:szCs w:val="20"/>
                <w:lang w:eastAsia="ru-RU"/>
              </w:rPr>
            </w:pPr>
            <w:r w:rsidRPr="00D23226">
              <w:rPr>
                <w:rFonts w:eastAsia="Times New Roman" w:cstheme="minorBidi"/>
                <w:b w:val="0"/>
                <w:bCs w:val="0"/>
                <w:sz w:val="20"/>
                <w:szCs w:val="20"/>
                <w:lang w:eastAsia="ru-RU"/>
              </w:rPr>
              <w:t>2017</w:t>
            </w:r>
          </w:p>
        </w:tc>
        <w:tc>
          <w:tcPr>
            <w:tcW w:w="0" w:type="auto"/>
            <w:gridSpan w:val="2"/>
            <w:shd w:val="clear" w:color="auto" w:fill="auto"/>
            <w:hideMark/>
          </w:tcPr>
          <w:p w:rsidR="00686F3F" w:rsidRPr="00D23226" w:rsidRDefault="00686F3F" w:rsidP="00D23226">
            <w:pPr>
              <w:autoSpaceDE w:val="0"/>
              <w:autoSpaceDN w:val="0"/>
              <w:adjustRightInd w:val="0"/>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приобретение чаши бассейна для спортивного сооружения расположенной в </w:t>
            </w:r>
            <w:proofErr w:type="gramStart"/>
            <w:r w:rsidRPr="00D23226">
              <w:rPr>
                <w:rFonts w:ascii="Times New Roman" w:eastAsia="Times New Roman" w:hAnsi="Times New Roman"/>
                <w:sz w:val="20"/>
                <w:szCs w:val="20"/>
              </w:rPr>
              <w:t>г</w:t>
            </w:r>
            <w:proofErr w:type="gramEnd"/>
            <w:r w:rsidRPr="00D23226">
              <w:rPr>
                <w:rFonts w:ascii="Times New Roman" w:eastAsia="Times New Roman" w:hAnsi="Times New Roman"/>
                <w:sz w:val="20"/>
                <w:szCs w:val="20"/>
              </w:rPr>
              <w:t>. Саратове, ввод в эксплуатацию спортивного сооружения</w:t>
            </w:r>
          </w:p>
          <w:p w:rsidR="00686F3F" w:rsidRPr="00D23226" w:rsidRDefault="00686F3F" w:rsidP="00D23226">
            <w:pPr>
              <w:pStyle w:val="ConsPlusNormal"/>
              <w:rPr>
                <w:rFonts w:eastAsia="Times New Roman" w:cstheme="minorBidi"/>
                <w:b w:val="0"/>
                <w:bCs w:val="0"/>
                <w:sz w:val="20"/>
                <w:szCs w:val="20"/>
                <w:lang w:eastAsia="ru-RU"/>
              </w:rPr>
            </w:pPr>
          </w:p>
        </w:tc>
        <w:tc>
          <w:tcPr>
            <w:tcW w:w="0" w:type="auto"/>
            <w:shd w:val="clear" w:color="auto" w:fill="auto"/>
            <w:hideMark/>
          </w:tcPr>
          <w:p w:rsidR="00686F3F" w:rsidRPr="00D23226" w:rsidRDefault="00686F3F" w:rsidP="00D23226">
            <w:pPr>
              <w:pStyle w:val="ConsPlusNormal"/>
              <w:jc w:val="both"/>
              <w:rPr>
                <w:rFonts w:eastAsia="Times New Roman" w:cstheme="minorBidi"/>
                <w:b w:val="0"/>
                <w:bCs w:val="0"/>
                <w:sz w:val="20"/>
                <w:szCs w:val="20"/>
                <w:lang w:eastAsia="ru-RU"/>
              </w:rPr>
            </w:pPr>
            <w:r w:rsidRPr="00D23226">
              <w:rPr>
                <w:rFonts w:eastAsia="Times New Roman" w:cstheme="minorBidi"/>
                <w:b w:val="0"/>
                <w:bCs w:val="0"/>
                <w:sz w:val="20"/>
                <w:szCs w:val="20"/>
                <w:lang w:eastAsia="ru-RU"/>
              </w:rPr>
              <w:t>чаша приобретена, выполняется ее монтаж, ввод объекта в эксплуатацию 01.09.2017</w:t>
            </w:r>
          </w:p>
        </w:tc>
        <w:tc>
          <w:tcPr>
            <w:tcW w:w="0" w:type="auto"/>
            <w:shd w:val="clear" w:color="auto" w:fill="auto"/>
            <w:hideMark/>
          </w:tcPr>
          <w:p w:rsidR="00686F3F" w:rsidRPr="00D23226" w:rsidRDefault="00686F3F" w:rsidP="00D23226">
            <w:pPr>
              <w:spacing w:after="0" w:line="240" w:lineRule="auto"/>
              <w:jc w:val="center"/>
              <w:rPr>
                <w:rFonts w:ascii="Times New Roman" w:eastAsia="Times New Roman" w:hAnsi="Times New Roman"/>
                <w:sz w:val="20"/>
                <w:szCs w:val="20"/>
              </w:rPr>
            </w:pPr>
          </w:p>
        </w:tc>
      </w:tr>
    </w:tbl>
    <w:p w:rsidR="006C55D9" w:rsidRDefault="006C55D9" w:rsidP="00D23226">
      <w:pPr>
        <w:widowControl w:val="0"/>
        <w:autoSpaceDE w:val="0"/>
        <w:autoSpaceDN w:val="0"/>
        <w:adjustRightInd w:val="0"/>
        <w:spacing w:after="0"/>
        <w:jc w:val="right"/>
        <w:outlineLvl w:val="1"/>
        <w:rPr>
          <w:rFonts w:ascii="Times New Roman" w:hAnsi="Times New Roman"/>
          <w:sz w:val="24"/>
          <w:szCs w:val="24"/>
        </w:rPr>
      </w:pPr>
    </w:p>
    <w:p w:rsidR="006C55D9" w:rsidRPr="00B358AE" w:rsidRDefault="006C55D9" w:rsidP="00D23226">
      <w:pPr>
        <w:sectPr w:rsidR="006C55D9" w:rsidRPr="00B358AE" w:rsidSect="005603D4">
          <w:pgSz w:w="16838" w:h="11906" w:orient="landscape"/>
          <w:pgMar w:top="1135" w:right="1134" w:bottom="709" w:left="1134" w:header="708" w:footer="708" w:gutter="0"/>
          <w:cols w:space="708"/>
          <w:docGrid w:linePitch="360"/>
        </w:sectPr>
      </w:pPr>
    </w:p>
    <w:p w:rsidR="004B7474" w:rsidRPr="006C55D9" w:rsidRDefault="004B7474" w:rsidP="00D23226">
      <w:pPr>
        <w:jc w:val="both"/>
        <w:rPr>
          <w:rFonts w:ascii="Times New Roman" w:hAnsi="Times New Roman" w:cs="Times New Roman"/>
          <w:sz w:val="28"/>
          <w:szCs w:val="28"/>
        </w:rPr>
      </w:pPr>
    </w:p>
    <w:sectPr w:rsidR="004B7474" w:rsidRPr="006C55D9" w:rsidSect="006C55D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useFELayout/>
  </w:compat>
  <w:rsids>
    <w:rsidRoot w:val="006C55D9"/>
    <w:rsid w:val="00007EC4"/>
    <w:rsid w:val="000507C3"/>
    <w:rsid w:val="000F0A76"/>
    <w:rsid w:val="00102F82"/>
    <w:rsid w:val="00152078"/>
    <w:rsid w:val="00157A9A"/>
    <w:rsid w:val="00174225"/>
    <w:rsid w:val="001831DE"/>
    <w:rsid w:val="00190963"/>
    <w:rsid w:val="001A226E"/>
    <w:rsid w:val="00200F4A"/>
    <w:rsid w:val="00203ED3"/>
    <w:rsid w:val="0021073C"/>
    <w:rsid w:val="002C4AB5"/>
    <w:rsid w:val="00340ACB"/>
    <w:rsid w:val="00354588"/>
    <w:rsid w:val="003C4804"/>
    <w:rsid w:val="00410AAA"/>
    <w:rsid w:val="00456187"/>
    <w:rsid w:val="00471D97"/>
    <w:rsid w:val="00476C16"/>
    <w:rsid w:val="004B4BB2"/>
    <w:rsid w:val="004B7474"/>
    <w:rsid w:val="005603D4"/>
    <w:rsid w:val="00580F77"/>
    <w:rsid w:val="00605CD5"/>
    <w:rsid w:val="00620EB0"/>
    <w:rsid w:val="00620EB5"/>
    <w:rsid w:val="0062555C"/>
    <w:rsid w:val="00660284"/>
    <w:rsid w:val="00685CA0"/>
    <w:rsid w:val="00686F3F"/>
    <w:rsid w:val="00690442"/>
    <w:rsid w:val="006A2411"/>
    <w:rsid w:val="006B3F1E"/>
    <w:rsid w:val="006C55D9"/>
    <w:rsid w:val="007068FE"/>
    <w:rsid w:val="007700E6"/>
    <w:rsid w:val="007C2209"/>
    <w:rsid w:val="00845D85"/>
    <w:rsid w:val="008730CC"/>
    <w:rsid w:val="008812D5"/>
    <w:rsid w:val="008B0102"/>
    <w:rsid w:val="008D7570"/>
    <w:rsid w:val="008F1976"/>
    <w:rsid w:val="00907D86"/>
    <w:rsid w:val="00952E91"/>
    <w:rsid w:val="00956A4F"/>
    <w:rsid w:val="009D7A5B"/>
    <w:rsid w:val="00A15288"/>
    <w:rsid w:val="00A2382F"/>
    <w:rsid w:val="00A31120"/>
    <w:rsid w:val="00A85011"/>
    <w:rsid w:val="00B10508"/>
    <w:rsid w:val="00B5679A"/>
    <w:rsid w:val="00B877EA"/>
    <w:rsid w:val="00BB1433"/>
    <w:rsid w:val="00BD0C5E"/>
    <w:rsid w:val="00C5206B"/>
    <w:rsid w:val="00C95D74"/>
    <w:rsid w:val="00CB4BE7"/>
    <w:rsid w:val="00CC0D35"/>
    <w:rsid w:val="00CF765B"/>
    <w:rsid w:val="00D23226"/>
    <w:rsid w:val="00D54C6F"/>
    <w:rsid w:val="00DF2300"/>
    <w:rsid w:val="00DF27D7"/>
    <w:rsid w:val="00E7762F"/>
    <w:rsid w:val="00EA59D0"/>
    <w:rsid w:val="00EF75C4"/>
    <w:rsid w:val="00F0330E"/>
    <w:rsid w:val="00F27291"/>
    <w:rsid w:val="00F95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55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C55D9"/>
    <w:pPr>
      <w:autoSpaceDE w:val="0"/>
      <w:autoSpaceDN w:val="0"/>
      <w:adjustRightInd w:val="0"/>
      <w:spacing w:after="0" w:line="240" w:lineRule="auto"/>
    </w:pPr>
    <w:rPr>
      <w:rFonts w:ascii="Times New Roman" w:eastAsiaTheme="minorHAnsi" w:hAnsi="Times New Roman" w:cs="Times New Roman"/>
      <w:b/>
      <w:bCs/>
      <w:lang w:eastAsia="en-US"/>
    </w:rPr>
  </w:style>
  <w:style w:type="paragraph" w:styleId="a3">
    <w:name w:val="header"/>
    <w:basedOn w:val="a"/>
    <w:link w:val="a4"/>
    <w:uiPriority w:val="99"/>
    <w:unhideWhenUsed/>
    <w:rsid w:val="006C55D9"/>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6C55D9"/>
    <w:rPr>
      <w:rFonts w:ascii="Calibri" w:eastAsia="Calibri" w:hAnsi="Calibri" w:cs="Times New Roman"/>
      <w:lang w:eastAsia="en-US"/>
    </w:rPr>
  </w:style>
  <w:style w:type="paragraph" w:styleId="a5">
    <w:name w:val="footer"/>
    <w:basedOn w:val="a"/>
    <w:link w:val="a6"/>
    <w:uiPriority w:val="99"/>
    <w:unhideWhenUsed/>
    <w:rsid w:val="006C55D9"/>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6C55D9"/>
    <w:rPr>
      <w:rFonts w:ascii="Calibri" w:eastAsia="Calibri" w:hAnsi="Calibri" w:cs="Times New Roman"/>
      <w:lang w:eastAsia="en-US"/>
    </w:rPr>
  </w:style>
  <w:style w:type="paragraph" w:styleId="a7">
    <w:name w:val="Balloon Text"/>
    <w:basedOn w:val="a"/>
    <w:link w:val="a8"/>
    <w:uiPriority w:val="99"/>
    <w:semiHidden/>
    <w:unhideWhenUsed/>
    <w:rsid w:val="006C55D9"/>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6C55D9"/>
    <w:rPr>
      <w:rFonts w:ascii="Tahoma" w:eastAsia="Calibri" w:hAnsi="Tahoma" w:cs="Tahoma"/>
      <w:sz w:val="16"/>
      <w:szCs w:val="16"/>
      <w:lang w:eastAsia="en-US"/>
    </w:rPr>
  </w:style>
  <w:style w:type="paragraph" w:styleId="a9">
    <w:name w:val="Plain Text"/>
    <w:basedOn w:val="a"/>
    <w:link w:val="aa"/>
    <w:uiPriority w:val="99"/>
    <w:semiHidden/>
    <w:unhideWhenUsed/>
    <w:rsid w:val="006C55D9"/>
    <w:pPr>
      <w:spacing w:after="0" w:line="240" w:lineRule="auto"/>
    </w:pPr>
    <w:rPr>
      <w:rFonts w:ascii="Calibri" w:eastAsia="Calibri" w:hAnsi="Calibri" w:cs="Times New Roman"/>
      <w:szCs w:val="21"/>
      <w:lang w:eastAsia="en-US"/>
    </w:rPr>
  </w:style>
  <w:style w:type="character" w:customStyle="1" w:styleId="aa">
    <w:name w:val="Текст Знак"/>
    <w:basedOn w:val="a0"/>
    <w:link w:val="a9"/>
    <w:uiPriority w:val="99"/>
    <w:semiHidden/>
    <w:rsid w:val="006C55D9"/>
    <w:rPr>
      <w:rFonts w:ascii="Calibri" w:eastAsia="Calibri" w:hAnsi="Calibri" w:cs="Times New Roman"/>
      <w:szCs w:val="21"/>
      <w:lang w:eastAsia="en-US"/>
    </w:rPr>
  </w:style>
  <w:style w:type="table" w:styleId="ab">
    <w:name w:val="Table Grid"/>
    <w:basedOn w:val="a1"/>
    <w:uiPriority w:val="59"/>
    <w:rsid w:val="006C5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6C5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C55D9"/>
    <w:pPr>
      <w:widowControl w:val="0"/>
      <w:autoSpaceDE w:val="0"/>
      <w:autoSpaceDN w:val="0"/>
      <w:spacing w:after="0" w:line="240" w:lineRule="auto"/>
    </w:pPr>
    <w:rPr>
      <w:rFonts w:ascii="Calibri" w:eastAsia="Times New Roman" w:hAnsi="Calibri" w:cs="Calibri"/>
      <w:b/>
      <w:szCs w:val="20"/>
    </w:rPr>
  </w:style>
  <w:style w:type="character" w:customStyle="1" w:styleId="ac">
    <w:name w:val="Текст сноски Знак"/>
    <w:basedOn w:val="a0"/>
    <w:link w:val="ad"/>
    <w:uiPriority w:val="99"/>
    <w:semiHidden/>
    <w:rsid w:val="006C55D9"/>
    <w:rPr>
      <w:sz w:val="20"/>
      <w:szCs w:val="20"/>
    </w:rPr>
  </w:style>
  <w:style w:type="paragraph" w:styleId="ad">
    <w:name w:val="footnote text"/>
    <w:basedOn w:val="a"/>
    <w:link w:val="ac"/>
    <w:uiPriority w:val="99"/>
    <w:semiHidden/>
    <w:unhideWhenUsed/>
    <w:rsid w:val="006C55D9"/>
    <w:pPr>
      <w:spacing w:after="0" w:line="240" w:lineRule="auto"/>
    </w:pPr>
    <w:rPr>
      <w:sz w:val="20"/>
      <w:szCs w:val="20"/>
    </w:rPr>
  </w:style>
  <w:style w:type="character" w:customStyle="1" w:styleId="10">
    <w:name w:val="Текст сноски Знак1"/>
    <w:basedOn w:val="a0"/>
    <w:uiPriority w:val="99"/>
    <w:semiHidden/>
    <w:rsid w:val="006C55D9"/>
    <w:rPr>
      <w:sz w:val="20"/>
      <w:szCs w:val="20"/>
    </w:rPr>
  </w:style>
  <w:style w:type="character" w:customStyle="1" w:styleId="ae">
    <w:name w:val="Текст концевой сноски Знак"/>
    <w:basedOn w:val="a0"/>
    <w:link w:val="af"/>
    <w:uiPriority w:val="99"/>
    <w:semiHidden/>
    <w:rsid w:val="006C55D9"/>
    <w:rPr>
      <w:sz w:val="20"/>
      <w:szCs w:val="20"/>
    </w:rPr>
  </w:style>
  <w:style w:type="paragraph" w:styleId="af">
    <w:name w:val="endnote text"/>
    <w:basedOn w:val="a"/>
    <w:link w:val="ae"/>
    <w:uiPriority w:val="99"/>
    <w:semiHidden/>
    <w:unhideWhenUsed/>
    <w:rsid w:val="006C55D9"/>
    <w:pPr>
      <w:spacing w:after="0" w:line="240" w:lineRule="auto"/>
    </w:pPr>
    <w:rPr>
      <w:sz w:val="20"/>
      <w:szCs w:val="20"/>
    </w:rPr>
  </w:style>
  <w:style w:type="character" w:customStyle="1" w:styleId="11">
    <w:name w:val="Текст концевой сноски Знак1"/>
    <w:basedOn w:val="a0"/>
    <w:uiPriority w:val="99"/>
    <w:semiHidden/>
    <w:rsid w:val="006C55D9"/>
    <w:rPr>
      <w:sz w:val="20"/>
      <w:szCs w:val="20"/>
    </w:rPr>
  </w:style>
  <w:style w:type="paragraph" w:customStyle="1" w:styleId="font5">
    <w:name w:val="font5"/>
    <w:basedOn w:val="a"/>
    <w:rsid w:val="006C55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6C55D9"/>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
    <w:rsid w:val="006C55D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
    <w:rsid w:val="006C55D9"/>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xl63">
    <w:name w:val="xl63"/>
    <w:basedOn w:val="a"/>
    <w:rsid w:val="006C5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6C55D9"/>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6">
    <w:name w:val="xl66"/>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7">
    <w:name w:val="xl6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71">
    <w:name w:val="xl71"/>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2">
    <w:name w:val="xl7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3">
    <w:name w:val="xl7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4">
    <w:name w:val="xl74"/>
    <w:basedOn w:val="a"/>
    <w:rsid w:val="006C55D9"/>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6C55D9"/>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7">
    <w:name w:val="xl77"/>
    <w:basedOn w:val="a"/>
    <w:rsid w:val="006C55D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
    <w:rsid w:val="006C55D9"/>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6C55D9"/>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rsid w:val="006C55D9"/>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1">
    <w:name w:val="xl81"/>
    <w:basedOn w:val="a"/>
    <w:rsid w:val="006C55D9"/>
    <w:pP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2">
    <w:name w:val="xl82"/>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3">
    <w:name w:val="xl83"/>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5">
    <w:name w:val="xl85"/>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6">
    <w:name w:val="xl86"/>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9">
    <w:name w:val="xl89"/>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2">
    <w:name w:val="xl92"/>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5">
    <w:name w:val="xl95"/>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rsid w:val="006C55D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5">
    <w:name w:val="xl10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6">
    <w:name w:val="xl106"/>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0">
    <w:name w:val="xl110"/>
    <w:basedOn w:val="a"/>
    <w:rsid w:val="006C55D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1">
    <w:name w:val="xl111"/>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6">
    <w:name w:val="xl116"/>
    <w:basedOn w:val="a"/>
    <w:rsid w:val="006C55D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7">
    <w:name w:val="xl117"/>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8">
    <w:name w:val="xl118"/>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9">
    <w:name w:val="xl119"/>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0">
    <w:name w:val="xl120"/>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4">
    <w:name w:val="xl12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6">
    <w:name w:val="xl126"/>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9">
    <w:name w:val="xl129"/>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0">
    <w:name w:val="xl130"/>
    <w:basedOn w:val="a"/>
    <w:rsid w:val="006C55D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1">
    <w:name w:val="xl131"/>
    <w:basedOn w:val="a"/>
    <w:rsid w:val="006C55D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2">
    <w:name w:val="xl132"/>
    <w:basedOn w:val="a"/>
    <w:rsid w:val="006C55D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4">
    <w:name w:val="xl134"/>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6">
    <w:name w:val="xl136"/>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8">
    <w:name w:val="xl13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44">
    <w:name w:val="xl14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45">
    <w:name w:val="xl145"/>
    <w:basedOn w:val="a"/>
    <w:rsid w:val="006C55D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a"/>
    <w:rsid w:val="006C55D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a"/>
    <w:rsid w:val="006C55D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8">
    <w:name w:val="xl14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9">
    <w:name w:val="xl149"/>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1">
    <w:name w:val="xl151"/>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3">
    <w:name w:val="xl15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54">
    <w:name w:val="xl154"/>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55">
    <w:name w:val="xl15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6">
    <w:name w:val="xl156"/>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7">
    <w:name w:val="xl157"/>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9">
    <w:name w:val="xl159"/>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1">
    <w:name w:val="xl161"/>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62">
    <w:name w:val="xl162"/>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3">
    <w:name w:val="xl163"/>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4">
    <w:name w:val="xl164"/>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5">
    <w:name w:val="xl165"/>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6">
    <w:name w:val="xl166"/>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7">
    <w:name w:val="xl167"/>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8">
    <w:name w:val="xl168"/>
    <w:basedOn w:val="a"/>
    <w:rsid w:val="006C55D9"/>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1">
    <w:name w:val="xl171"/>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73">
    <w:name w:val="xl173"/>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4">
    <w:name w:val="xl17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5">
    <w:name w:val="xl17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7">
    <w:name w:val="xl17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9">
    <w:name w:val="xl179"/>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af0">
    <w:name w:val="Normal (Web)"/>
    <w:basedOn w:val="a"/>
    <w:uiPriority w:val="99"/>
    <w:unhideWhenUsed/>
    <w:rsid w:val="006C55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79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6196-3FDC-4508-AF08-085B73A2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91</Pages>
  <Words>14116</Words>
  <Characters>80462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SkryabinskayaEA</dc:creator>
  <cp:lastModifiedBy>SkryabinskayaEA</cp:lastModifiedBy>
  <cp:revision>4</cp:revision>
  <dcterms:created xsi:type="dcterms:W3CDTF">2017-07-14T11:09:00Z</dcterms:created>
  <dcterms:modified xsi:type="dcterms:W3CDTF">2017-07-27T10:07:00Z</dcterms:modified>
</cp:coreProperties>
</file>