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0" w:rsidRDefault="00CE1950" w:rsidP="0003219E">
      <w:pPr>
        <w:pStyle w:val="ConsPlusTitlePage"/>
      </w:pP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ГОСУДАРСТВЕННОЕ САНИТАРНО-ЭПИДЕМИОЛОГИЧЕСКОЕ НОРМИРОВАНИЕ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РОССИЙСКОЙ ФЕДЕРАЦИИ</w:t>
      </w:r>
    </w:p>
    <w:p w:rsidR="00CE1950" w:rsidRPr="0003219E" w:rsidRDefault="00CE1950">
      <w:pPr>
        <w:pStyle w:val="ConsPlusNormal"/>
        <w:jc w:val="both"/>
        <w:rPr>
          <w:rFonts w:ascii="Times New Roman" w:hAnsi="Times New Roman" w:cs="Times New Roman"/>
        </w:rPr>
      </w:pPr>
    </w:p>
    <w:p w:rsidR="0003219E" w:rsidRDefault="0003219E">
      <w:pPr>
        <w:pStyle w:val="ConsPlusNormal"/>
        <w:jc w:val="right"/>
        <w:rPr>
          <w:rFonts w:ascii="Times New Roman" w:hAnsi="Times New Roman" w:cs="Times New Roman"/>
        </w:rPr>
      </w:pP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Утверждаю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Руководитель Федеральной службы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по надзо</w:t>
      </w:r>
      <w:bookmarkStart w:id="0" w:name="_GoBack"/>
      <w:bookmarkEnd w:id="0"/>
      <w:r w:rsidRPr="0003219E">
        <w:rPr>
          <w:rFonts w:ascii="Times New Roman" w:hAnsi="Times New Roman" w:cs="Times New Roman"/>
        </w:rPr>
        <w:t>ру в сфере защиты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прав потребителей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и благополучия человека,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Главный государственный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санитарный врач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Российской Федерации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А.Ю.ПОПОВА</w:t>
      </w:r>
    </w:p>
    <w:p w:rsidR="00CE1950" w:rsidRPr="0003219E" w:rsidRDefault="00CE1950">
      <w:pPr>
        <w:pStyle w:val="ConsPlusNormal"/>
        <w:jc w:val="right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04.06.2020</w:t>
      </w:r>
    </w:p>
    <w:p w:rsidR="00CE1950" w:rsidRPr="0003219E" w:rsidRDefault="00CE1950">
      <w:pPr>
        <w:pStyle w:val="ConsPlusNormal"/>
        <w:jc w:val="both"/>
        <w:rPr>
          <w:rFonts w:ascii="Times New Roman" w:hAnsi="Times New Roman" w:cs="Times New Roman"/>
        </w:rPr>
      </w:pP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3.1. ПРОФИЛАКТИКА ИНФЕКЦИОННЫХ БОЛЕЗНЕЙ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2.1. КОММУНАЛЬНАЯ ГИГИЕНА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РЕКОМЕНДАЦИИ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ПО ПРОФИЛАКТИКЕ НОВОЙ КОРОНАВИРУСНОЙ ИНФЕКЦИИ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(COVID-19) В УЧРЕЖДЕНИЯХ ФИЗИЧЕСКОЙ КУЛЬТУРЫ И СПОРТА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3219E">
        <w:rPr>
          <w:rFonts w:ascii="Times New Roman" w:hAnsi="Times New Roman" w:cs="Times New Roman"/>
        </w:rPr>
        <w:t>(ОТКРЫТЫХ И ЗАКРЫТЫХ СПОРТИВНЫХ СООРУЖЕНИЯХ,</w:t>
      </w:r>
      <w:proofErr w:type="gramEnd"/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 xml:space="preserve">ФИЗКУЛЬТУРНО-ОЗДОРОВИТЕЛЬНЫХ </w:t>
      </w:r>
      <w:proofErr w:type="gramStart"/>
      <w:r w:rsidRPr="0003219E">
        <w:rPr>
          <w:rFonts w:ascii="Times New Roman" w:hAnsi="Times New Roman" w:cs="Times New Roman"/>
        </w:rPr>
        <w:t>КОМПЛЕКСАХ</w:t>
      </w:r>
      <w:proofErr w:type="gramEnd"/>
      <w:r w:rsidRPr="0003219E">
        <w:rPr>
          <w:rFonts w:ascii="Times New Roman" w:hAnsi="Times New Roman" w:cs="Times New Roman"/>
        </w:rPr>
        <w:t>,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3219E">
        <w:rPr>
          <w:rFonts w:ascii="Times New Roman" w:hAnsi="Times New Roman" w:cs="Times New Roman"/>
        </w:rPr>
        <w:t>ПЛАВАТЕЛЬНЫХ БАССЕЙНАХ И ФИТНЕС-КЛУБАХ)</w:t>
      </w:r>
      <w:proofErr w:type="gramEnd"/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МЕТОДИЧЕСКИЕ РЕКОМЕНДАЦИИ</w:t>
      </w:r>
    </w:p>
    <w:p w:rsidR="00CE1950" w:rsidRPr="0003219E" w:rsidRDefault="00CE1950">
      <w:pPr>
        <w:pStyle w:val="ConsPlusTitle"/>
        <w:jc w:val="center"/>
        <w:rPr>
          <w:rFonts w:ascii="Times New Roman" w:hAnsi="Times New Roman" w:cs="Times New Roman"/>
        </w:rPr>
      </w:pPr>
      <w:r w:rsidRPr="0003219E">
        <w:rPr>
          <w:rFonts w:ascii="Times New Roman" w:hAnsi="Times New Roman" w:cs="Times New Roman"/>
        </w:rPr>
        <w:t>МР 3.1/2.1.0192-20</w:t>
      </w:r>
    </w:p>
    <w:p w:rsidR="00CE1950" w:rsidRPr="0003219E" w:rsidRDefault="00CE1950">
      <w:pPr>
        <w:pStyle w:val="ConsPlusNormal"/>
        <w:jc w:val="both"/>
        <w:rPr>
          <w:rFonts w:ascii="Times New Roman" w:hAnsi="Times New Roman" w:cs="Times New Roman"/>
        </w:rPr>
      </w:pPr>
    </w:p>
    <w:p w:rsidR="00CE1950" w:rsidRPr="0003219E" w:rsidRDefault="00CE195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3219E">
        <w:rPr>
          <w:rFonts w:ascii="Times New Roman" w:hAnsi="Times New Roman" w:cs="Times New Roman"/>
          <w:sz w:val="28"/>
        </w:rPr>
        <w:t>1. Разработаны Федеральной службой по надзору в сфере защиты прав потребителей и благополучия человека.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03219E">
        <w:rPr>
          <w:rFonts w:ascii="Times New Roman" w:hAnsi="Times New Roman" w:cs="Times New Roman"/>
          <w:sz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03219E">
        <w:rPr>
          <w:rFonts w:ascii="Times New Roman" w:hAnsi="Times New Roman" w:cs="Times New Roman"/>
          <w:sz w:val="28"/>
        </w:rPr>
        <w:t xml:space="preserve">3. МР 3.1/2.1.0192-20 введены взамен </w:t>
      </w:r>
      <w:hyperlink r:id="rId5" w:history="1">
        <w:r w:rsidRPr="0003219E">
          <w:rPr>
            <w:rFonts w:ascii="Times New Roman" w:hAnsi="Times New Roman" w:cs="Times New Roman"/>
            <w:color w:val="0000FF"/>
            <w:sz w:val="28"/>
          </w:rPr>
          <w:t>МР 3.1/2.1.0183-20</w:t>
        </w:r>
      </w:hyperlink>
      <w:r w:rsidRPr="0003219E">
        <w:rPr>
          <w:rFonts w:ascii="Times New Roman" w:hAnsi="Times New Roman" w:cs="Times New Roman"/>
          <w:sz w:val="28"/>
        </w:rPr>
        <w:t xml:space="preserve"> "Рекомендации по профилактике новой </w:t>
      </w:r>
      <w:proofErr w:type="spellStart"/>
      <w:r w:rsidRPr="0003219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03219E">
        <w:rPr>
          <w:rFonts w:ascii="Times New Roman" w:hAnsi="Times New Roman" w:cs="Times New Roman"/>
          <w:sz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03219E">
        <w:rPr>
          <w:rFonts w:ascii="Times New Roman" w:hAnsi="Times New Roman" w:cs="Times New Roman"/>
          <w:sz w:val="28"/>
        </w:rPr>
        <w:t>фитнес-клубах</w:t>
      </w:r>
      <w:proofErr w:type="gramEnd"/>
      <w:r w:rsidRPr="0003219E">
        <w:rPr>
          <w:rFonts w:ascii="Times New Roman" w:hAnsi="Times New Roman" w:cs="Times New Roman"/>
          <w:sz w:val="28"/>
        </w:rPr>
        <w:t>)".</w:t>
      </w:r>
    </w:p>
    <w:p w:rsidR="00CE1950" w:rsidRPr="0003219E" w:rsidRDefault="00CE1950">
      <w:pPr>
        <w:pStyle w:val="ConsPlusNormal"/>
        <w:jc w:val="both"/>
        <w:rPr>
          <w:rFonts w:ascii="Times New Roman" w:hAnsi="Times New Roman" w:cs="Times New Roman"/>
        </w:rPr>
      </w:pPr>
    </w:p>
    <w:p w:rsidR="00CE1950" w:rsidRPr="0003219E" w:rsidRDefault="00CE1950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</w:t>
      </w:r>
      <w:proofErr w:type="gramStart"/>
      <w:r w:rsidRPr="0003219E">
        <w:rPr>
          <w:rFonts w:ascii="Times New Roman" w:eastAsia="Arial Unicode MS" w:hAnsi="Times New Roman" w:cs="Times New Roman"/>
          <w:sz w:val="28"/>
        </w:rPr>
        <w:t>фитнес-клубов</w:t>
      </w:r>
      <w:proofErr w:type="gramEnd"/>
      <w:r w:rsidRPr="0003219E">
        <w:rPr>
          <w:rFonts w:ascii="Times New Roman" w:eastAsia="Arial Unicode MS" w:hAnsi="Times New Roman" w:cs="Times New Roman"/>
          <w:sz w:val="28"/>
        </w:rPr>
        <w:t>) (далее - спортивные сооружения):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1.1. Проведение генеральной уборки помещений с применением дезинфицирующих средств по вирусному режиму.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1.2. Проведение работы по очистке, дезинфекции и оценке эффективности работы вентиляционной системы, за исключением случаев </w:t>
      </w:r>
      <w:r w:rsidRPr="0003219E">
        <w:rPr>
          <w:rFonts w:ascii="Times New Roman" w:eastAsia="Arial Unicode MS" w:hAnsi="Times New Roman" w:cs="Times New Roman"/>
          <w:sz w:val="28"/>
        </w:rPr>
        <w:lastRenderedPageBreak/>
        <w:t xml:space="preserve">наличия актов </w:t>
      </w:r>
      <w:proofErr w:type="gramStart"/>
      <w:r w:rsidRPr="0003219E">
        <w:rPr>
          <w:rFonts w:ascii="Times New Roman" w:eastAsia="Arial Unicode MS" w:hAnsi="Times New Roman" w:cs="Times New Roman"/>
          <w:sz w:val="28"/>
        </w:rPr>
        <w:t>о</w:t>
      </w:r>
      <w:proofErr w:type="gramEnd"/>
      <w:r w:rsidRPr="0003219E">
        <w:rPr>
          <w:rFonts w:ascii="Times New Roman" w:eastAsia="Arial Unicode MS" w:hAnsi="Times New Roman" w:cs="Times New Roman"/>
          <w:sz w:val="28"/>
        </w:rPr>
        <w:t xml:space="preserve"> эффективности работы вентиляционной системы, за исключением случаев наличия актов о проведении таких работ менее 1 года назад.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2. Назначение ответственного сотрудника, контролирующего соблюдение настоящих рекомендаций.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3. Обеспечение соблюдения социального </w:t>
      </w:r>
      <w:proofErr w:type="spellStart"/>
      <w:r w:rsidRPr="0003219E">
        <w:rPr>
          <w:rFonts w:ascii="Times New Roman" w:eastAsia="Arial Unicode MS" w:hAnsi="Times New Roman" w:cs="Times New Roman"/>
          <w:sz w:val="28"/>
        </w:rPr>
        <w:t>дистанцирования</w:t>
      </w:r>
      <w:proofErr w:type="spellEnd"/>
      <w:r w:rsidRPr="0003219E">
        <w:rPr>
          <w:rFonts w:ascii="Times New Roman" w:eastAsia="Arial Unicode MS" w:hAnsi="Times New Roman" w:cs="Times New Roman"/>
          <w:sz w:val="28"/>
        </w:rPr>
        <w:t xml:space="preserve"> в местах общего пользования (холлы, стойки регистрации) не менее 1,5 метров с помощью сигнальной разметки.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4. Ограничение входа в спортивные сооружения лиц, не связанных с их деятельностью, за исключением работ по ремонту и обслуживанию оборудования.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5. Проведение в помещениях профилактической дезинфекции с соблюдением соответствующих рекомендаций </w:t>
      </w:r>
      <w:proofErr w:type="spellStart"/>
      <w:r w:rsidRPr="0003219E">
        <w:rPr>
          <w:rFonts w:ascii="Times New Roman" w:eastAsia="Arial Unicode MS" w:hAnsi="Times New Roman" w:cs="Times New Roman"/>
          <w:sz w:val="28"/>
        </w:rPr>
        <w:t>Роспотребнадзора</w:t>
      </w:r>
      <w:proofErr w:type="spellEnd"/>
      <w:r w:rsidRPr="0003219E">
        <w:rPr>
          <w:rFonts w:ascii="Times New Roman" w:eastAsia="Arial Unicode MS" w:hAnsi="Times New Roman" w:cs="Times New Roman"/>
          <w:sz w:val="28"/>
        </w:rPr>
        <w:t xml:space="preserve"> с учетом эпидемиологической ситуации.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 w:rsidRPr="0003219E">
        <w:rPr>
          <w:rFonts w:ascii="Times New Roman" w:eastAsia="Arial Unicode MS" w:hAnsi="Times New Roman" w:cs="Times New Roman"/>
          <w:sz w:val="28"/>
        </w:rPr>
        <w:t>инструкциях</w:t>
      </w:r>
      <w:proofErr w:type="gramEnd"/>
      <w:r w:rsidRPr="0003219E">
        <w:rPr>
          <w:rFonts w:ascii="Times New Roman" w:eastAsia="Arial Unicode MS" w:hAnsi="Times New Roman" w:cs="Times New Roman"/>
          <w:sz w:val="28"/>
        </w:rPr>
        <w:t xml:space="preserve"> по применению которых указаны режимы обеззараживания объектов при вирусных инфекциях.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6. </w:t>
      </w:r>
      <w:proofErr w:type="gramStart"/>
      <w:r w:rsidRPr="0003219E">
        <w:rPr>
          <w:rFonts w:ascii="Times New Roman" w:eastAsia="Arial Unicode MS" w:hAnsi="Times New Roman" w:cs="Times New Roman"/>
          <w:sz w:val="28"/>
        </w:rPr>
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- не реже 1 раза в 2 часа, общественных туалетов, помещений душевых, раздевалок и бассейнов, детских комнат - не реже 1 раза в 2 часа, помещений общего пользования - не реже 1 раза в 4</w:t>
      </w:r>
      <w:proofErr w:type="gramEnd"/>
      <w:r w:rsidRPr="0003219E">
        <w:rPr>
          <w:rFonts w:ascii="Times New Roman" w:eastAsia="Arial Unicode MS" w:hAnsi="Times New Roman" w:cs="Times New Roman"/>
          <w:sz w:val="28"/>
        </w:rPr>
        <w:t xml:space="preserve"> часа.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7. Организация при входе и в местах общего пользования мест обработки рук антисептическими средствами, обеспечение условий для соблюдения гигиены рук.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8.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9. Проведение в залах для занятия спортом обеззараживания воздуха с применением соответствующих устройств согласно инструкции.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10. Организация при возможности проветривания помещений каждые 2 часа.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11.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</w:t>
      </w:r>
      <w:r w:rsidRPr="0003219E">
        <w:rPr>
          <w:rFonts w:ascii="Times New Roman" w:eastAsia="Arial Unicode MS" w:hAnsi="Times New Roman" w:cs="Times New Roman"/>
          <w:sz w:val="28"/>
        </w:rPr>
        <w:lastRenderedPageBreak/>
        <w:t>инфекций (повышенная температура, кашель, насморк). Проведение термометрии не менее 2-х раз в день (утром и вечером).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Повторное использование одноразовых масок, а также использование увлаженных масок не допускается.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Обеспечение </w:t>
      </w:r>
      <w:proofErr w:type="gramStart"/>
      <w:r w:rsidRPr="0003219E">
        <w:rPr>
          <w:rFonts w:ascii="Times New Roman" w:eastAsia="Arial Unicode MS" w:hAnsi="Times New Roman" w:cs="Times New Roman"/>
          <w:sz w:val="28"/>
        </w:rPr>
        <w:t>контроля за</w:t>
      </w:r>
      <w:proofErr w:type="gramEnd"/>
      <w:r w:rsidRPr="0003219E">
        <w:rPr>
          <w:rFonts w:ascii="Times New Roman" w:eastAsia="Arial Unicode MS" w:hAnsi="Times New Roman" w:cs="Times New Roman"/>
          <w:sz w:val="28"/>
        </w:rPr>
        <w:t xml:space="preserve"> применением персоналом средств индивидуальной защиты.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13. </w:t>
      </w:r>
      <w:proofErr w:type="gramStart"/>
      <w:r w:rsidRPr="0003219E">
        <w:rPr>
          <w:rFonts w:ascii="Times New Roman" w:eastAsia="Arial Unicode MS" w:hAnsi="Times New Roman" w:cs="Times New Roman"/>
          <w:sz w:val="28"/>
        </w:rPr>
        <w:t>Соблюдение персоналом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</w:t>
      </w:r>
      <w:proofErr w:type="gramEnd"/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Использование масок тренерским составом, за исключением времени проведения тренировок.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14. Снижение контактов между персоналом и между посетителями: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14.1. Расстановка спортивного оборудования с соблюдением дистанции не менее 1,5 метров.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14.2. Площадь залов для занятия спортом - 4 м</w:t>
      </w:r>
      <w:proofErr w:type="gramStart"/>
      <w:r w:rsidRPr="0003219E">
        <w:rPr>
          <w:rFonts w:ascii="Times New Roman" w:eastAsia="Arial Unicode MS" w:hAnsi="Times New Roman" w:cs="Times New Roman"/>
          <w:sz w:val="28"/>
          <w:vertAlign w:val="superscript"/>
        </w:rPr>
        <w:t>2</w:t>
      </w:r>
      <w:proofErr w:type="gramEnd"/>
      <w:r w:rsidRPr="0003219E">
        <w:rPr>
          <w:rFonts w:ascii="Times New Roman" w:eastAsia="Arial Unicode MS" w:hAnsi="Times New Roman" w:cs="Times New Roman"/>
          <w:sz w:val="28"/>
        </w:rPr>
        <w:t xml:space="preserve"> на 1 посетителя.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14.3. Площадь зеркала воды в бассейне для групповых занятий </w:t>
      </w:r>
      <w:proofErr w:type="spellStart"/>
      <w:r w:rsidRPr="0003219E">
        <w:rPr>
          <w:rFonts w:ascii="Times New Roman" w:eastAsia="Arial Unicode MS" w:hAnsi="Times New Roman" w:cs="Times New Roman"/>
          <w:sz w:val="28"/>
        </w:rPr>
        <w:t>акваэробикой</w:t>
      </w:r>
      <w:proofErr w:type="spellEnd"/>
      <w:r w:rsidRPr="0003219E">
        <w:rPr>
          <w:rFonts w:ascii="Times New Roman" w:eastAsia="Arial Unicode MS" w:hAnsi="Times New Roman" w:cs="Times New Roman"/>
          <w:sz w:val="28"/>
        </w:rPr>
        <w:t xml:space="preserve"> - 5 м</w:t>
      </w:r>
      <w:proofErr w:type="gramStart"/>
      <w:r w:rsidRPr="0003219E">
        <w:rPr>
          <w:rFonts w:ascii="Times New Roman" w:eastAsia="Arial Unicode MS" w:hAnsi="Times New Roman" w:cs="Times New Roman"/>
          <w:sz w:val="28"/>
          <w:vertAlign w:val="superscript"/>
        </w:rPr>
        <w:t>2</w:t>
      </w:r>
      <w:proofErr w:type="gramEnd"/>
      <w:r w:rsidRPr="0003219E">
        <w:rPr>
          <w:rFonts w:ascii="Times New Roman" w:eastAsia="Arial Unicode MS" w:hAnsi="Times New Roman" w:cs="Times New Roman"/>
          <w:sz w:val="28"/>
        </w:rPr>
        <w:t xml:space="preserve"> на 1 посетителя.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14.4. Использование кабинок в раздевалке с учетом социальной дистанции не мене 1,5 метров (сигнальная разметка).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15.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 xml:space="preserve">16.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</w:t>
      </w:r>
      <w:r w:rsidRPr="0003219E">
        <w:rPr>
          <w:rFonts w:ascii="Times New Roman" w:eastAsia="Arial Unicode MS" w:hAnsi="Times New Roman" w:cs="Times New Roman"/>
          <w:sz w:val="28"/>
        </w:rPr>
        <w:lastRenderedPageBreak/>
        <w:t>антисептиком.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17. Организация работы предприятий общественного питания в спортивных сооружениях осуществляется согласно соответствующим рекомендациям.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18.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19. Обеспечение работы бань, СПА и т.д. (при наличии) согласно соответствующим методическим рекомендациям.</w:t>
      </w:r>
    </w:p>
    <w:p w:rsidR="00CE1950" w:rsidRPr="0003219E" w:rsidRDefault="00CE1950">
      <w:pPr>
        <w:pStyle w:val="ConsPlusNormal"/>
        <w:spacing w:before="220"/>
        <w:ind w:firstLine="540"/>
        <w:jc w:val="both"/>
        <w:rPr>
          <w:rFonts w:ascii="Times New Roman" w:eastAsia="Arial Unicode MS" w:hAnsi="Times New Roman" w:cs="Times New Roman"/>
          <w:sz w:val="28"/>
        </w:rPr>
      </w:pPr>
      <w:r w:rsidRPr="0003219E">
        <w:rPr>
          <w:rFonts w:ascii="Times New Roman" w:eastAsia="Arial Unicode MS" w:hAnsi="Times New Roman" w:cs="Times New Roman"/>
          <w:sz w:val="28"/>
        </w:rPr>
        <w:t>20. 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обработку контактных поверхностей на улице (поручней, дверных ручек) - не реже 1 раза в 2 часа; обработку оборудования открытого бассейна (при наличии) - после каждого гостя.</w:t>
      </w:r>
    </w:p>
    <w:p w:rsidR="00CE1950" w:rsidRPr="00A0706C" w:rsidRDefault="00CE1950">
      <w:pPr>
        <w:pStyle w:val="ConsPlusNormal"/>
        <w:jc w:val="both"/>
        <w:rPr>
          <w:rFonts w:ascii="Times New Roman" w:eastAsia="Arial Unicode MS" w:hAnsi="Times New Roman" w:cs="Times New Roman"/>
          <w:sz w:val="28"/>
        </w:rPr>
      </w:pPr>
    </w:p>
    <w:p w:rsidR="00CE1950" w:rsidRDefault="00CE1950">
      <w:pPr>
        <w:pStyle w:val="ConsPlusNormal"/>
        <w:jc w:val="both"/>
      </w:pPr>
    </w:p>
    <w:p w:rsidR="00CE1950" w:rsidRDefault="00CE1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B75" w:rsidRDefault="00544B75"/>
    <w:sectPr w:rsidR="00544B75" w:rsidSect="000321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50"/>
    <w:rsid w:val="0003219E"/>
    <w:rsid w:val="00544B75"/>
    <w:rsid w:val="00A0706C"/>
    <w:rsid w:val="00CE1950"/>
    <w:rsid w:val="00D448F9"/>
    <w:rsid w:val="00DA45AE"/>
    <w:rsid w:val="00F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E1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1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E1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E91D813DC250AB4BF3B4AB60E3E44A1E9816277082EDC74E287B11402723B2BAD733F58A80B73B3F978695DCKDn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birykov</dc:creator>
  <cp:lastModifiedBy>Гольцова Дина Олеговна</cp:lastModifiedBy>
  <cp:revision>3</cp:revision>
  <dcterms:created xsi:type="dcterms:W3CDTF">2020-07-22T13:30:00Z</dcterms:created>
  <dcterms:modified xsi:type="dcterms:W3CDTF">2020-07-27T08:21:00Z</dcterms:modified>
</cp:coreProperties>
</file>